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B56B6" w14:textId="5201C30A" w:rsidR="00444F9C" w:rsidRPr="00BE2299" w:rsidRDefault="00954833" w:rsidP="00BE2299">
      <w:pPr>
        <w:snapToGrid w:val="0"/>
        <w:spacing w:beforeLines="0" w:afterLines="0" w:line="300" w:lineRule="auto"/>
        <w:rPr>
          <w:rFonts w:cs="Times New Roman"/>
          <w:b/>
          <w:sz w:val="40"/>
          <w:szCs w:val="40"/>
        </w:rPr>
      </w:pPr>
      <w:r w:rsidRPr="00954833">
        <w:rPr>
          <w:rFonts w:eastAsia="SimSun" w:cs="Times New Roman"/>
          <w:b/>
          <w:sz w:val="40"/>
          <w:szCs w:val="40"/>
          <w:lang w:eastAsia="zh-CN"/>
        </w:rPr>
        <w:t>Cheng Shiu University</w:t>
      </w:r>
      <w:r w:rsidR="00CB120A">
        <w:rPr>
          <w:rFonts w:eastAsia="SimSun" w:cs="Times New Roman"/>
          <w:b/>
          <w:sz w:val="40"/>
          <w:szCs w:val="40"/>
          <w:lang w:eastAsia="zh-CN"/>
        </w:rPr>
        <w:t>:</w:t>
      </w:r>
      <w:r w:rsidR="00BE2299">
        <w:rPr>
          <w:rFonts w:cs="Times New Roman" w:hint="eastAsia"/>
          <w:b/>
          <w:sz w:val="40"/>
          <w:szCs w:val="40"/>
        </w:rPr>
        <w:t xml:space="preserve"> </w:t>
      </w:r>
      <w:r w:rsidRPr="00954833">
        <w:rPr>
          <w:rFonts w:eastAsia="SimSun" w:cs="Times New Roman"/>
          <w:b/>
          <w:sz w:val="40"/>
          <w:szCs w:val="40"/>
          <w:lang w:eastAsia="zh-CN"/>
        </w:rPr>
        <w:t>Notification Statement for Staff, Contracted Personnel, and Project Planning Personnel on Personal Information Collection</w:t>
      </w:r>
    </w:p>
    <w:p w14:paraId="716A50FE" w14:textId="77777777" w:rsidR="00444F9C" w:rsidRPr="00954833" w:rsidRDefault="00444F9C">
      <w:pPr>
        <w:snapToGrid w:val="0"/>
        <w:spacing w:beforeLines="0" w:afterLines="0" w:line="300" w:lineRule="auto"/>
        <w:rPr>
          <w:rFonts w:cs="Times New Roman"/>
          <w:sz w:val="30"/>
          <w:szCs w:val="30"/>
        </w:rPr>
      </w:pPr>
    </w:p>
    <w:p w14:paraId="16B2080D" w14:textId="55F2D7A5" w:rsidR="00444F9C" w:rsidRPr="00954833" w:rsidRDefault="00954833">
      <w:pPr>
        <w:snapToGrid w:val="0"/>
        <w:spacing w:beforeLines="0" w:afterLines="0" w:line="300" w:lineRule="auto"/>
        <w:rPr>
          <w:rFonts w:cs="Times New Roman"/>
          <w:sz w:val="30"/>
          <w:szCs w:val="30"/>
        </w:rPr>
      </w:pPr>
      <w:r w:rsidRPr="00954833">
        <w:rPr>
          <w:rFonts w:cs="Times New Roman"/>
          <w:sz w:val="30"/>
          <w:szCs w:val="30"/>
        </w:rPr>
        <w:t>According to the “Personal Data Protection Act (PDPA),” please carefully read the following “Notification Statement for Staff, Contracted Personnel, and Project Planning Personnel on Personal Information Collection” from Cheng Shiu University (</w:t>
      </w:r>
      <w:r w:rsidR="00CB120A">
        <w:rPr>
          <w:rFonts w:cs="Times New Roman"/>
          <w:sz w:val="30"/>
          <w:szCs w:val="30"/>
        </w:rPr>
        <w:t xml:space="preserve">hereafter </w:t>
      </w:r>
      <w:r w:rsidRPr="00954833">
        <w:rPr>
          <w:rFonts w:cs="Times New Roman"/>
          <w:sz w:val="30"/>
          <w:szCs w:val="30"/>
        </w:rPr>
        <w:t>“CSU”).</w:t>
      </w:r>
    </w:p>
    <w:p w14:paraId="46EBA43A" w14:textId="77777777" w:rsidR="00954833" w:rsidRPr="00954833" w:rsidRDefault="00954833" w:rsidP="00954833">
      <w:pPr>
        <w:pStyle w:val="ae"/>
        <w:numPr>
          <w:ilvl w:val="0"/>
          <w:numId w:val="2"/>
        </w:numPr>
        <w:snapToGrid w:val="0"/>
        <w:spacing w:beforeLines="0" w:afterLines="0" w:line="288" w:lineRule="auto"/>
        <w:ind w:leftChars="0" w:left="588" w:hanging="588"/>
        <w:rPr>
          <w:rFonts w:cs="Times New Roman"/>
          <w:sz w:val="30"/>
          <w:szCs w:val="30"/>
        </w:rPr>
      </w:pPr>
      <w:r w:rsidRPr="00954833">
        <w:rPr>
          <w:rFonts w:eastAsia="SimSun" w:cs="Times New Roman" w:hint="eastAsia"/>
          <w:sz w:val="30"/>
          <w:szCs w:val="30"/>
          <w:lang w:eastAsia="zh-CN"/>
        </w:rPr>
        <w:t>C</w:t>
      </w:r>
      <w:r w:rsidRPr="00954833">
        <w:rPr>
          <w:rFonts w:eastAsia="SimSun" w:cs="Times New Roman"/>
          <w:sz w:val="30"/>
          <w:szCs w:val="30"/>
          <w:lang w:eastAsia="zh-CN"/>
        </w:rPr>
        <w:t>ollected by: Cheng Shiu University</w:t>
      </w:r>
    </w:p>
    <w:p w14:paraId="5908262D" w14:textId="4849255B" w:rsidR="00954833" w:rsidRPr="00954833" w:rsidRDefault="00954833" w:rsidP="00954833">
      <w:pPr>
        <w:pStyle w:val="ae"/>
        <w:numPr>
          <w:ilvl w:val="0"/>
          <w:numId w:val="2"/>
        </w:numPr>
        <w:snapToGrid w:val="0"/>
        <w:spacing w:beforeLines="0" w:afterLines="0" w:line="288" w:lineRule="auto"/>
        <w:ind w:leftChars="0" w:left="588" w:hanging="588"/>
        <w:rPr>
          <w:rFonts w:cs="Times New Roman"/>
          <w:sz w:val="30"/>
          <w:szCs w:val="30"/>
        </w:rPr>
      </w:pPr>
      <w:r w:rsidRPr="00954833">
        <w:rPr>
          <w:rFonts w:eastAsia="SimSun" w:cs="Times New Roman" w:hint="eastAsia"/>
          <w:sz w:val="30"/>
          <w:szCs w:val="30"/>
          <w:lang w:eastAsia="zh-CN"/>
        </w:rPr>
        <w:t>C</w:t>
      </w:r>
      <w:r w:rsidRPr="00954833">
        <w:rPr>
          <w:rFonts w:eastAsia="SimSun" w:cs="Times New Roman"/>
          <w:sz w:val="30"/>
          <w:szCs w:val="30"/>
          <w:lang w:eastAsia="zh-CN"/>
        </w:rPr>
        <w:t>ollecti</w:t>
      </w:r>
      <w:r w:rsidR="009842F1">
        <w:rPr>
          <w:rFonts w:eastAsia="SimSun" w:cs="Times New Roman"/>
          <w:sz w:val="30"/>
          <w:szCs w:val="30"/>
          <w:lang w:eastAsia="zh-CN"/>
        </w:rPr>
        <w:t>on</w:t>
      </w:r>
      <w:r w:rsidRPr="00954833">
        <w:rPr>
          <w:rFonts w:eastAsia="SimSun" w:cs="Times New Roman"/>
          <w:sz w:val="30"/>
          <w:szCs w:val="30"/>
          <w:lang w:eastAsia="zh-CN"/>
        </w:rPr>
        <w:t xml:space="preserve"> methods: </w:t>
      </w:r>
      <w:r w:rsidR="009842F1">
        <w:rPr>
          <w:rFonts w:eastAsia="SimSun" w:cs="Times New Roman"/>
          <w:sz w:val="30"/>
          <w:szCs w:val="30"/>
          <w:lang w:eastAsia="zh-CN"/>
        </w:rPr>
        <w:t>T</w:t>
      </w:r>
      <w:r w:rsidRPr="00954833">
        <w:rPr>
          <w:rFonts w:eastAsia="SimSun" w:cs="Times New Roman"/>
          <w:sz w:val="30"/>
          <w:szCs w:val="30"/>
          <w:lang w:eastAsia="zh-CN"/>
        </w:rPr>
        <w:t>eachers’ resume</w:t>
      </w:r>
      <w:r w:rsidR="009842F1">
        <w:rPr>
          <w:rFonts w:eastAsia="SimSun" w:cs="Times New Roman"/>
          <w:sz w:val="30"/>
          <w:szCs w:val="30"/>
          <w:lang w:eastAsia="zh-CN"/>
        </w:rPr>
        <w:t>s</w:t>
      </w:r>
      <w:r w:rsidRPr="00954833">
        <w:rPr>
          <w:rFonts w:eastAsia="SimSun" w:cs="Times New Roman"/>
          <w:sz w:val="30"/>
          <w:szCs w:val="30"/>
          <w:lang w:eastAsia="zh-CN"/>
        </w:rPr>
        <w:t>,</w:t>
      </w:r>
      <w:r w:rsidR="009842F1">
        <w:rPr>
          <w:rFonts w:eastAsia="SimSun" w:cs="Times New Roman"/>
          <w:sz w:val="30"/>
          <w:szCs w:val="30"/>
          <w:lang w:eastAsia="zh-CN"/>
        </w:rPr>
        <w:t xml:space="preserve"> the</w:t>
      </w:r>
      <w:r w:rsidRPr="00954833">
        <w:rPr>
          <w:rFonts w:eastAsia="SimSun" w:cs="Times New Roman"/>
          <w:sz w:val="30"/>
          <w:szCs w:val="30"/>
          <w:lang w:eastAsia="zh-CN"/>
        </w:rPr>
        <w:t xml:space="preserve"> human resources system, and various human resources work</w:t>
      </w:r>
      <w:r w:rsidR="009842F1">
        <w:rPr>
          <w:rFonts w:eastAsia="SimSun" w:cs="Times New Roman"/>
          <w:sz w:val="30"/>
          <w:szCs w:val="30"/>
          <w:lang w:eastAsia="zh-CN"/>
        </w:rPr>
        <w:t xml:space="preserve"> applications.</w:t>
      </w:r>
    </w:p>
    <w:p w14:paraId="28AD75C6" w14:textId="77777777" w:rsidR="00444F9C" w:rsidRPr="00954833" w:rsidRDefault="00954833" w:rsidP="00954833">
      <w:pPr>
        <w:pStyle w:val="ae"/>
        <w:numPr>
          <w:ilvl w:val="0"/>
          <w:numId w:val="2"/>
        </w:numPr>
        <w:snapToGrid w:val="0"/>
        <w:spacing w:beforeLines="0" w:afterLines="0" w:line="300" w:lineRule="auto"/>
        <w:ind w:leftChars="0" w:left="588" w:hanging="588"/>
        <w:rPr>
          <w:rFonts w:cs="Times New Roman"/>
          <w:sz w:val="30"/>
          <w:szCs w:val="30"/>
        </w:rPr>
      </w:pPr>
      <w:r w:rsidRPr="00954833">
        <w:rPr>
          <w:rFonts w:cs="Times New Roman"/>
          <w:sz w:val="30"/>
          <w:szCs w:val="30"/>
        </w:rPr>
        <w:t>Purpose of collection:</w:t>
      </w:r>
    </w:p>
    <w:p w14:paraId="218BF636" w14:textId="506A76D3" w:rsidR="00954833" w:rsidRPr="00954833" w:rsidRDefault="00954833" w:rsidP="00954833">
      <w:pPr>
        <w:pStyle w:val="ae"/>
        <w:numPr>
          <w:ilvl w:val="0"/>
          <w:numId w:val="3"/>
        </w:numPr>
        <w:snapToGrid w:val="0"/>
        <w:spacing w:beforeLines="0" w:afterLines="0" w:line="288" w:lineRule="auto"/>
        <w:ind w:leftChars="0" w:hanging="368"/>
        <w:rPr>
          <w:rFonts w:cs="Times New Roman"/>
          <w:sz w:val="30"/>
          <w:szCs w:val="30"/>
        </w:rPr>
      </w:pPr>
      <w:r w:rsidRPr="00954833">
        <w:rPr>
          <w:rFonts w:cs="Times New Roman"/>
          <w:sz w:val="30"/>
          <w:szCs w:val="30"/>
        </w:rPr>
        <w:t xml:space="preserve">Human resources management (including selection, resignation, and basic information of employees, current position, educational experience, exam admissions, lifelong learning and training, performance evaluation, rewards and punishments, appeals, </w:t>
      </w:r>
      <w:r w:rsidRPr="00954833">
        <w:rPr>
          <w:rFonts w:eastAsia="SimSun" w:cs="Times New Roman"/>
          <w:sz w:val="30"/>
          <w:szCs w:val="30"/>
          <w:lang w:eastAsia="zh-CN"/>
        </w:rPr>
        <w:t>bac</w:t>
      </w:r>
      <w:r w:rsidRPr="00954833">
        <w:rPr>
          <w:rFonts w:cs="Times New Roman"/>
          <w:sz w:val="30"/>
          <w:szCs w:val="30"/>
        </w:rPr>
        <w:t>kground and performance review, salary and benefits, work attendance, welfare measures, special inspections, and other measures)</w:t>
      </w:r>
      <w:r w:rsidR="008F6538">
        <w:rPr>
          <w:rFonts w:cs="Times New Roman"/>
          <w:sz w:val="30"/>
          <w:szCs w:val="30"/>
        </w:rPr>
        <w:t>.</w:t>
      </w:r>
    </w:p>
    <w:p w14:paraId="117141D3" w14:textId="2F3A2FF6" w:rsidR="00954833" w:rsidRPr="00954833" w:rsidRDefault="00954833" w:rsidP="00954833">
      <w:pPr>
        <w:pStyle w:val="ae"/>
        <w:numPr>
          <w:ilvl w:val="0"/>
          <w:numId w:val="3"/>
        </w:numPr>
        <w:snapToGrid w:val="0"/>
        <w:spacing w:beforeLines="0" w:afterLines="0" w:line="288" w:lineRule="auto"/>
        <w:ind w:leftChars="0" w:hanging="368"/>
        <w:rPr>
          <w:rFonts w:cs="Times New Roman"/>
          <w:sz w:val="30"/>
          <w:szCs w:val="30"/>
        </w:rPr>
      </w:pPr>
      <w:r w:rsidRPr="00954833">
        <w:rPr>
          <w:rFonts w:cs="Times New Roman"/>
          <w:sz w:val="30"/>
          <w:szCs w:val="30"/>
        </w:rPr>
        <w:t>Education, training, and administration</w:t>
      </w:r>
      <w:r w:rsidR="00670C59">
        <w:rPr>
          <w:rFonts w:cs="Times New Roman"/>
          <w:sz w:val="30"/>
          <w:szCs w:val="30"/>
        </w:rPr>
        <w:t>.</w:t>
      </w:r>
    </w:p>
    <w:p w14:paraId="40F6E4B7" w14:textId="173102A2" w:rsidR="00954833" w:rsidRPr="00954833" w:rsidRDefault="00954833" w:rsidP="00954833">
      <w:pPr>
        <w:pStyle w:val="ae"/>
        <w:numPr>
          <w:ilvl w:val="0"/>
          <w:numId w:val="3"/>
        </w:numPr>
        <w:snapToGrid w:val="0"/>
        <w:spacing w:beforeLines="0" w:afterLines="0" w:line="288" w:lineRule="auto"/>
        <w:ind w:leftChars="0" w:hanging="368"/>
        <w:rPr>
          <w:rFonts w:cs="Times New Roman"/>
          <w:sz w:val="30"/>
          <w:szCs w:val="30"/>
        </w:rPr>
      </w:pPr>
      <w:r w:rsidRPr="00954833">
        <w:rPr>
          <w:rFonts w:cs="Times New Roman"/>
          <w:sz w:val="30"/>
          <w:szCs w:val="30"/>
        </w:rPr>
        <w:t>Reward and subsidy applications</w:t>
      </w:r>
      <w:r w:rsidR="00670C59">
        <w:rPr>
          <w:rFonts w:cs="Times New Roman"/>
          <w:sz w:val="30"/>
          <w:szCs w:val="30"/>
        </w:rPr>
        <w:t>.</w:t>
      </w:r>
    </w:p>
    <w:p w14:paraId="5AB108A3" w14:textId="392AE595" w:rsidR="00444F9C" w:rsidRPr="00954833" w:rsidRDefault="00954833" w:rsidP="00954833">
      <w:pPr>
        <w:pStyle w:val="ae"/>
        <w:numPr>
          <w:ilvl w:val="0"/>
          <w:numId w:val="3"/>
        </w:numPr>
        <w:snapToGrid w:val="0"/>
        <w:spacing w:beforeLines="0" w:afterLines="0" w:line="300" w:lineRule="auto"/>
        <w:ind w:leftChars="0" w:hanging="368"/>
        <w:rPr>
          <w:rFonts w:cs="Times New Roman"/>
          <w:sz w:val="30"/>
          <w:szCs w:val="30"/>
        </w:rPr>
      </w:pPr>
      <w:r w:rsidRPr="00954833">
        <w:rPr>
          <w:rFonts w:cs="Times New Roman"/>
          <w:sz w:val="30"/>
          <w:szCs w:val="30"/>
        </w:rPr>
        <w:t>Handl</w:t>
      </w:r>
      <w:r w:rsidR="00670C59">
        <w:rPr>
          <w:rFonts w:cs="Times New Roman"/>
          <w:sz w:val="30"/>
          <w:szCs w:val="30"/>
        </w:rPr>
        <w:t>ing</w:t>
      </w:r>
      <w:r w:rsidRPr="00954833">
        <w:rPr>
          <w:rFonts w:cs="Times New Roman"/>
          <w:sz w:val="30"/>
          <w:szCs w:val="30"/>
        </w:rPr>
        <w:t xml:space="preserve"> medical, insurance, and health checkups.</w:t>
      </w:r>
    </w:p>
    <w:p w14:paraId="54A52BFB" w14:textId="163E3A99" w:rsidR="00954833" w:rsidRPr="00954833" w:rsidRDefault="00954833" w:rsidP="00954833">
      <w:pPr>
        <w:pStyle w:val="ae"/>
        <w:numPr>
          <w:ilvl w:val="0"/>
          <w:numId w:val="3"/>
        </w:numPr>
        <w:snapToGrid w:val="0"/>
        <w:spacing w:beforeLines="0" w:afterLines="0" w:line="288" w:lineRule="auto"/>
        <w:ind w:leftChars="0" w:hanging="368"/>
        <w:rPr>
          <w:rFonts w:cs="Times New Roman"/>
          <w:sz w:val="30"/>
          <w:szCs w:val="30"/>
        </w:rPr>
      </w:pPr>
      <w:r w:rsidRPr="00954833">
        <w:rPr>
          <w:rFonts w:cs="Times New Roman"/>
          <w:sz w:val="30"/>
          <w:szCs w:val="30"/>
        </w:rPr>
        <w:t>Manag</w:t>
      </w:r>
      <w:r w:rsidR="00670C59">
        <w:rPr>
          <w:rFonts w:cs="Times New Roman"/>
          <w:sz w:val="30"/>
          <w:szCs w:val="30"/>
        </w:rPr>
        <w:t>ing</w:t>
      </w:r>
      <w:r w:rsidRPr="00954833">
        <w:rPr>
          <w:rFonts w:cs="Times New Roman"/>
          <w:sz w:val="30"/>
          <w:szCs w:val="30"/>
        </w:rPr>
        <w:t xml:space="preserve"> venue entry and exit</w:t>
      </w:r>
      <w:r w:rsidRPr="00954833">
        <w:rPr>
          <w:rFonts w:cs="Times New Roman" w:hint="eastAsia"/>
          <w:sz w:val="30"/>
          <w:szCs w:val="30"/>
        </w:rPr>
        <w:t>.</w:t>
      </w:r>
    </w:p>
    <w:p w14:paraId="5F95230F" w14:textId="77777777" w:rsidR="00954833" w:rsidRPr="00954833" w:rsidRDefault="00954833" w:rsidP="00954833">
      <w:pPr>
        <w:pStyle w:val="ae"/>
        <w:numPr>
          <w:ilvl w:val="0"/>
          <w:numId w:val="3"/>
        </w:numPr>
        <w:snapToGrid w:val="0"/>
        <w:spacing w:beforeLines="0" w:afterLines="0" w:line="288" w:lineRule="auto"/>
        <w:ind w:leftChars="0" w:hanging="368"/>
        <w:rPr>
          <w:rFonts w:cs="Times New Roman"/>
          <w:sz w:val="30"/>
          <w:szCs w:val="30"/>
        </w:rPr>
      </w:pPr>
      <w:r w:rsidRPr="00954833">
        <w:rPr>
          <w:rFonts w:cs="Times New Roman"/>
          <w:sz w:val="30"/>
          <w:szCs w:val="30"/>
        </w:rPr>
        <w:t>Library service</w:t>
      </w:r>
      <w:r w:rsidRPr="00954833">
        <w:rPr>
          <w:rFonts w:cs="Times New Roman" w:hint="eastAsia"/>
          <w:sz w:val="30"/>
          <w:szCs w:val="30"/>
        </w:rPr>
        <w:t>.</w:t>
      </w:r>
    </w:p>
    <w:p w14:paraId="776EDF59" w14:textId="77777777" w:rsidR="00444F9C" w:rsidRPr="00954833" w:rsidRDefault="00954833" w:rsidP="00954833">
      <w:pPr>
        <w:pStyle w:val="ae"/>
        <w:numPr>
          <w:ilvl w:val="0"/>
          <w:numId w:val="3"/>
        </w:numPr>
        <w:snapToGrid w:val="0"/>
        <w:spacing w:beforeLines="0" w:afterLines="0" w:line="300" w:lineRule="auto"/>
        <w:ind w:leftChars="0" w:hanging="368"/>
        <w:rPr>
          <w:rFonts w:cs="Times New Roman"/>
          <w:sz w:val="30"/>
          <w:szCs w:val="30"/>
        </w:rPr>
      </w:pPr>
      <w:r w:rsidRPr="00954833">
        <w:rPr>
          <w:rFonts w:cs="Times New Roman"/>
          <w:sz w:val="30"/>
          <w:szCs w:val="30"/>
        </w:rPr>
        <w:t>Investigation, statistics, and analysis</w:t>
      </w:r>
      <w:r w:rsidRPr="00954833">
        <w:rPr>
          <w:rFonts w:cs="Times New Roman" w:hint="eastAsia"/>
          <w:sz w:val="30"/>
          <w:szCs w:val="30"/>
        </w:rPr>
        <w:t>.</w:t>
      </w:r>
    </w:p>
    <w:p w14:paraId="737B3E8F" w14:textId="77777777" w:rsidR="00444F9C" w:rsidRPr="00954833" w:rsidRDefault="00954833">
      <w:pPr>
        <w:pStyle w:val="ae"/>
        <w:numPr>
          <w:ilvl w:val="0"/>
          <w:numId w:val="3"/>
        </w:numPr>
        <w:snapToGrid w:val="0"/>
        <w:spacing w:beforeLines="0" w:afterLines="0" w:line="300" w:lineRule="auto"/>
        <w:ind w:leftChars="0" w:hanging="368"/>
        <w:rPr>
          <w:rFonts w:cs="Times New Roman"/>
          <w:sz w:val="30"/>
          <w:szCs w:val="30"/>
        </w:rPr>
      </w:pPr>
      <w:r w:rsidRPr="00954833">
        <w:rPr>
          <w:rFonts w:cs="Times New Roman"/>
          <w:sz w:val="30"/>
          <w:szCs w:val="30"/>
        </w:rPr>
        <w:t xml:space="preserve">Other purposes as required by the Ministry of Education and other competent authorities or private school retirement committees. </w:t>
      </w:r>
    </w:p>
    <w:p w14:paraId="5A1BDD13" w14:textId="67B5B569" w:rsidR="00444F9C" w:rsidRPr="00954833" w:rsidRDefault="00954833">
      <w:pPr>
        <w:pStyle w:val="ae"/>
        <w:numPr>
          <w:ilvl w:val="0"/>
          <w:numId w:val="2"/>
        </w:numPr>
        <w:snapToGrid w:val="0"/>
        <w:spacing w:beforeLines="0" w:afterLines="0" w:line="300" w:lineRule="auto"/>
        <w:ind w:leftChars="0" w:left="588" w:hanging="588"/>
        <w:rPr>
          <w:rFonts w:cs="Times New Roman"/>
          <w:sz w:val="30"/>
          <w:szCs w:val="30"/>
        </w:rPr>
      </w:pPr>
      <w:r w:rsidRPr="00954833">
        <w:rPr>
          <w:rFonts w:eastAsia="SimSun" w:cs="Times New Roman" w:hint="eastAsia"/>
          <w:sz w:val="30"/>
          <w:szCs w:val="30"/>
          <w:lang w:eastAsia="zh-CN"/>
        </w:rPr>
        <w:t>C</w:t>
      </w:r>
      <w:r w:rsidRPr="00954833">
        <w:rPr>
          <w:rFonts w:eastAsia="SimSun" w:cs="Times New Roman"/>
          <w:sz w:val="30"/>
          <w:szCs w:val="30"/>
          <w:lang w:eastAsia="zh-CN"/>
        </w:rPr>
        <w:t>ollecti</w:t>
      </w:r>
      <w:r w:rsidR="00670C59">
        <w:rPr>
          <w:rFonts w:eastAsia="SimSun" w:cs="Times New Roman"/>
          <w:sz w:val="30"/>
          <w:szCs w:val="30"/>
          <w:lang w:eastAsia="zh-CN"/>
        </w:rPr>
        <w:t>on</w:t>
      </w:r>
      <w:r w:rsidRPr="00954833">
        <w:rPr>
          <w:rFonts w:eastAsia="SimSun" w:cs="Times New Roman"/>
          <w:sz w:val="30"/>
          <w:szCs w:val="30"/>
          <w:lang w:eastAsia="zh-CN"/>
        </w:rPr>
        <w:t xml:space="preserve"> categories: </w:t>
      </w:r>
      <w:r w:rsidR="00670C59">
        <w:rPr>
          <w:rFonts w:cs="Times New Roman"/>
          <w:sz w:val="30"/>
          <w:szCs w:val="30"/>
        </w:rPr>
        <w:t>I</w:t>
      </w:r>
      <w:r w:rsidRPr="00954833">
        <w:rPr>
          <w:rFonts w:cs="Times New Roman"/>
          <w:sz w:val="30"/>
          <w:szCs w:val="30"/>
        </w:rPr>
        <w:t>dentification, feature</w:t>
      </w:r>
      <w:r w:rsidR="00670C59">
        <w:rPr>
          <w:rFonts w:cs="Times New Roman"/>
          <w:sz w:val="30"/>
          <w:szCs w:val="30"/>
        </w:rPr>
        <w:t>s</w:t>
      </w:r>
      <w:r w:rsidRPr="00954833">
        <w:rPr>
          <w:rFonts w:cs="Times New Roman"/>
          <w:sz w:val="30"/>
          <w:szCs w:val="30"/>
        </w:rPr>
        <w:t>, family background, military service, learning experience, work experience, areas of expertise, language proficiency, professional qualifications, financial account information, health and medical records, emergency contact information, and other necessary personal information for human resources</w:t>
      </w:r>
      <w:r w:rsidR="00B86DF4">
        <w:rPr>
          <w:rFonts w:cs="Times New Roman"/>
          <w:sz w:val="30"/>
          <w:szCs w:val="30"/>
        </w:rPr>
        <w:t>.</w:t>
      </w:r>
      <w:r w:rsidRPr="00954833">
        <w:rPr>
          <w:rFonts w:cs="Times New Roman"/>
          <w:sz w:val="30"/>
          <w:szCs w:val="30"/>
        </w:rPr>
        <w:t xml:space="preserve"> (Please provide proof </w:t>
      </w:r>
      <w:r w:rsidR="00B86DF4">
        <w:rPr>
          <w:rFonts w:cs="Times New Roman"/>
          <w:sz w:val="30"/>
          <w:szCs w:val="30"/>
        </w:rPr>
        <w:lastRenderedPageBreak/>
        <w:t xml:space="preserve">of </w:t>
      </w:r>
      <w:r w:rsidRPr="00954833">
        <w:rPr>
          <w:rFonts w:cs="Times New Roman"/>
          <w:sz w:val="30"/>
          <w:szCs w:val="30"/>
        </w:rPr>
        <w:t>document</w:t>
      </w:r>
      <w:r w:rsidR="00B86DF4">
        <w:rPr>
          <w:rFonts w:cs="Times New Roman"/>
          <w:sz w:val="30"/>
          <w:szCs w:val="30"/>
        </w:rPr>
        <w:t>ation</w:t>
      </w:r>
      <w:r w:rsidRPr="00954833">
        <w:rPr>
          <w:rFonts w:cs="Times New Roman"/>
          <w:sz w:val="30"/>
          <w:szCs w:val="30"/>
        </w:rPr>
        <w:t xml:space="preserve"> for verification</w:t>
      </w:r>
      <w:r w:rsidR="00B86DF4">
        <w:rPr>
          <w:rFonts w:cs="Times New Roman"/>
          <w:sz w:val="30"/>
          <w:szCs w:val="30"/>
        </w:rPr>
        <w:t xml:space="preserve"> purposes</w:t>
      </w:r>
      <w:r w:rsidRPr="00954833">
        <w:rPr>
          <w:rFonts w:cs="Times New Roman"/>
          <w:sz w:val="30"/>
          <w:szCs w:val="30"/>
        </w:rPr>
        <w:t xml:space="preserve">). </w:t>
      </w:r>
    </w:p>
    <w:p w14:paraId="79FCF5BE" w14:textId="77777777" w:rsidR="00444F9C" w:rsidRPr="00954833" w:rsidRDefault="00954833">
      <w:pPr>
        <w:pStyle w:val="ae"/>
        <w:numPr>
          <w:ilvl w:val="0"/>
          <w:numId w:val="2"/>
        </w:numPr>
        <w:snapToGrid w:val="0"/>
        <w:spacing w:beforeLines="0" w:afterLines="0" w:line="300" w:lineRule="auto"/>
        <w:ind w:leftChars="0" w:left="588" w:hanging="588"/>
        <w:rPr>
          <w:rFonts w:cs="Times New Roman"/>
          <w:sz w:val="30"/>
          <w:szCs w:val="30"/>
        </w:rPr>
      </w:pPr>
      <w:r w:rsidRPr="00954833">
        <w:rPr>
          <w:rFonts w:eastAsia="SimSun" w:cs="Times New Roman"/>
          <w:sz w:val="30"/>
          <w:szCs w:val="30"/>
          <w:lang w:eastAsia="zh-CN"/>
        </w:rPr>
        <w:t>Period, regions, targets, and methods of utilizing the personal information:</w:t>
      </w:r>
      <w:r w:rsidRPr="00954833">
        <w:rPr>
          <w:rFonts w:cs="Times New Roman"/>
          <w:sz w:val="30"/>
          <w:szCs w:val="30"/>
        </w:rPr>
        <w:t xml:space="preserve"> </w:t>
      </w:r>
    </w:p>
    <w:p w14:paraId="786C840A" w14:textId="55B92848" w:rsidR="00444F9C" w:rsidRPr="00954833" w:rsidRDefault="00954833">
      <w:pPr>
        <w:pStyle w:val="ae"/>
        <w:numPr>
          <w:ilvl w:val="0"/>
          <w:numId w:val="4"/>
        </w:numPr>
        <w:snapToGrid w:val="0"/>
        <w:spacing w:beforeLines="0" w:afterLines="0" w:line="300" w:lineRule="auto"/>
        <w:ind w:leftChars="0" w:hanging="368"/>
        <w:rPr>
          <w:rFonts w:cs="Times New Roman"/>
          <w:sz w:val="30"/>
          <w:szCs w:val="30"/>
        </w:rPr>
      </w:pPr>
      <w:r w:rsidRPr="00954833">
        <w:rPr>
          <w:rFonts w:cs="Times New Roman"/>
          <w:sz w:val="30"/>
          <w:szCs w:val="30"/>
        </w:rPr>
        <w:t xml:space="preserve">During their tenure and after their resignation, </w:t>
      </w:r>
      <w:r w:rsidR="00222AC4">
        <w:rPr>
          <w:rFonts w:cs="Times New Roman"/>
          <w:sz w:val="30"/>
          <w:szCs w:val="30"/>
        </w:rPr>
        <w:t>CSU</w:t>
      </w:r>
      <w:r w:rsidRPr="00954833">
        <w:rPr>
          <w:rFonts w:cs="Times New Roman"/>
          <w:sz w:val="30"/>
          <w:szCs w:val="30"/>
        </w:rPr>
        <w:t xml:space="preserve"> will process and utilize the personal information of Staff, Contracted Personnel, and Project Planning Personnel during the necessary period in the </w:t>
      </w:r>
      <w:r w:rsidR="008F6538">
        <w:rPr>
          <w:rFonts w:cs="Times New Roman"/>
          <w:sz w:val="30"/>
          <w:szCs w:val="30"/>
        </w:rPr>
        <w:t>U</w:t>
      </w:r>
      <w:r w:rsidRPr="00954833">
        <w:rPr>
          <w:rFonts w:cs="Times New Roman"/>
          <w:sz w:val="30"/>
          <w:szCs w:val="30"/>
        </w:rPr>
        <w:t>niversity’s administrative work and regions in accordance with the law.</w:t>
      </w:r>
    </w:p>
    <w:p w14:paraId="761263F3" w14:textId="77777777" w:rsidR="00954833" w:rsidRPr="00954833" w:rsidRDefault="00954833" w:rsidP="00954833">
      <w:pPr>
        <w:pStyle w:val="ae"/>
        <w:numPr>
          <w:ilvl w:val="0"/>
          <w:numId w:val="4"/>
        </w:numPr>
        <w:snapToGrid w:val="0"/>
        <w:spacing w:beforeLines="0" w:afterLines="0" w:line="324" w:lineRule="auto"/>
        <w:ind w:leftChars="0" w:hanging="368"/>
        <w:rPr>
          <w:rFonts w:cs="Times New Roman"/>
          <w:sz w:val="30"/>
          <w:szCs w:val="30"/>
        </w:rPr>
      </w:pPr>
      <w:r w:rsidRPr="00954833">
        <w:rPr>
          <w:rFonts w:cs="Times New Roman"/>
          <w:sz w:val="30"/>
          <w:szCs w:val="30"/>
        </w:rPr>
        <w:t>Utilization target: When necessary, moderately disclose your personal information or provide it to third parties such as government agencies, private school retirement meetings, medical institutions, insurance institutions, financial institutions, tourism-related units, and other agencies required for the purpose of collection.</w:t>
      </w:r>
    </w:p>
    <w:p w14:paraId="3A9145E8" w14:textId="77777777" w:rsidR="00444F9C" w:rsidRPr="00954833" w:rsidRDefault="00954833" w:rsidP="00954833">
      <w:pPr>
        <w:pStyle w:val="ae"/>
        <w:numPr>
          <w:ilvl w:val="0"/>
          <w:numId w:val="4"/>
        </w:numPr>
        <w:snapToGrid w:val="0"/>
        <w:spacing w:beforeLines="0" w:afterLines="0" w:line="300" w:lineRule="auto"/>
        <w:ind w:leftChars="0" w:hanging="368"/>
        <w:rPr>
          <w:rFonts w:cs="Times New Roman"/>
          <w:sz w:val="30"/>
          <w:szCs w:val="30"/>
        </w:rPr>
      </w:pPr>
      <w:r w:rsidRPr="00954833">
        <w:rPr>
          <w:rFonts w:cs="Times New Roman"/>
          <w:sz w:val="30"/>
          <w:szCs w:val="30"/>
        </w:rPr>
        <w:t xml:space="preserve">The utilization methods include, but are not limited to: </w:t>
      </w:r>
    </w:p>
    <w:p w14:paraId="7233AD05" w14:textId="2F9BC5F8"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eastAsia="SimSun" w:cs="Times New Roman" w:hint="eastAsia"/>
          <w:sz w:val="30"/>
          <w:szCs w:val="30"/>
          <w:lang w:eastAsia="zh-CN"/>
        </w:rPr>
        <w:t>B</w:t>
      </w:r>
      <w:r w:rsidRPr="00954833">
        <w:rPr>
          <w:rFonts w:eastAsia="SimSun" w:cs="Times New Roman"/>
          <w:sz w:val="30"/>
          <w:szCs w:val="30"/>
          <w:lang w:eastAsia="zh-CN"/>
        </w:rPr>
        <w:t>usiness contact</w:t>
      </w:r>
      <w:r w:rsidR="005E7AB3">
        <w:rPr>
          <w:rFonts w:eastAsia="SimSun" w:cs="Times New Roman"/>
          <w:sz w:val="30"/>
          <w:szCs w:val="30"/>
          <w:lang w:eastAsia="zh-CN"/>
        </w:rPr>
        <w:t>s</w:t>
      </w:r>
      <w:r w:rsidRPr="00954833">
        <w:rPr>
          <w:rFonts w:asciiTheme="minorEastAsia" w:eastAsiaTheme="minorEastAsia" w:hAnsiTheme="minorEastAsia" w:cs="Times New Roman" w:hint="eastAsia"/>
          <w:sz w:val="30"/>
          <w:szCs w:val="30"/>
        </w:rPr>
        <w:t>.</w:t>
      </w:r>
    </w:p>
    <w:p w14:paraId="43818D8E" w14:textId="3B4B386F"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Compil</w:t>
      </w:r>
      <w:r w:rsidR="005E7AB3">
        <w:rPr>
          <w:rFonts w:cs="Times New Roman"/>
          <w:sz w:val="30"/>
          <w:szCs w:val="30"/>
        </w:rPr>
        <w:t>ing</w:t>
      </w:r>
      <w:r w:rsidRPr="00954833">
        <w:rPr>
          <w:rFonts w:cs="Times New Roman"/>
          <w:sz w:val="30"/>
          <w:szCs w:val="30"/>
        </w:rPr>
        <w:t xml:space="preserve"> and publish</w:t>
      </w:r>
      <w:r w:rsidR="005E7AB3">
        <w:rPr>
          <w:rFonts w:cs="Times New Roman"/>
          <w:sz w:val="30"/>
          <w:szCs w:val="30"/>
        </w:rPr>
        <w:t>ing</w:t>
      </w:r>
      <w:r w:rsidRPr="00954833">
        <w:rPr>
          <w:rFonts w:cs="Times New Roman"/>
          <w:sz w:val="30"/>
          <w:szCs w:val="30"/>
        </w:rPr>
        <w:t xml:space="preserve"> the address book. </w:t>
      </w:r>
    </w:p>
    <w:p w14:paraId="5C205A6C" w14:textId="77777777"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 xml:space="preserve">Appropriations for salaries, rewards, subsidies, and other expenses. </w:t>
      </w:r>
    </w:p>
    <w:p w14:paraId="6039D945" w14:textId="4FC0D1D7"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Publish</w:t>
      </w:r>
      <w:r w:rsidR="005E7AB3">
        <w:rPr>
          <w:rFonts w:cs="Times New Roman"/>
          <w:sz w:val="30"/>
          <w:szCs w:val="30"/>
        </w:rPr>
        <w:t>ing</w:t>
      </w:r>
      <w:r w:rsidRPr="00954833">
        <w:rPr>
          <w:rFonts w:cs="Times New Roman"/>
          <w:sz w:val="30"/>
          <w:szCs w:val="30"/>
        </w:rPr>
        <w:t xml:space="preserve"> contact information for the purpose of educational administration. </w:t>
      </w:r>
    </w:p>
    <w:p w14:paraId="26510575" w14:textId="142DC006"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Various assessments and reviews during appeals</w:t>
      </w:r>
      <w:r w:rsidR="005E7AB3">
        <w:rPr>
          <w:rFonts w:cs="Times New Roman"/>
          <w:sz w:val="30"/>
          <w:szCs w:val="30"/>
        </w:rPr>
        <w:t>.</w:t>
      </w:r>
    </w:p>
    <w:p w14:paraId="0D4B27BC" w14:textId="333F04F1"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Declar</w:t>
      </w:r>
      <w:r w:rsidR="005E7AB3">
        <w:rPr>
          <w:rFonts w:cs="Times New Roman"/>
          <w:sz w:val="30"/>
          <w:szCs w:val="30"/>
        </w:rPr>
        <w:t>ing</w:t>
      </w:r>
      <w:r w:rsidRPr="00954833">
        <w:rPr>
          <w:rFonts w:cs="Times New Roman"/>
          <w:sz w:val="30"/>
          <w:szCs w:val="30"/>
        </w:rPr>
        <w:t xml:space="preserve"> income. </w:t>
      </w:r>
    </w:p>
    <w:p w14:paraId="173FFCB0" w14:textId="13AD513E" w:rsidR="00444F9C" w:rsidRPr="00954833" w:rsidRDefault="00954833">
      <w:pPr>
        <w:pStyle w:val="ae"/>
        <w:numPr>
          <w:ilvl w:val="0"/>
          <w:numId w:val="5"/>
        </w:numPr>
        <w:snapToGrid w:val="0"/>
        <w:spacing w:beforeLines="0" w:afterLines="0" w:line="300" w:lineRule="auto"/>
        <w:ind w:leftChars="0"/>
        <w:rPr>
          <w:rFonts w:cs="Times New Roman"/>
          <w:sz w:val="30"/>
          <w:szCs w:val="30"/>
        </w:rPr>
      </w:pPr>
      <w:r w:rsidRPr="00954833">
        <w:rPr>
          <w:rFonts w:cs="Times New Roman"/>
          <w:sz w:val="30"/>
          <w:szCs w:val="30"/>
        </w:rPr>
        <w:t>Provid</w:t>
      </w:r>
      <w:r w:rsidR="005E7AB3">
        <w:rPr>
          <w:rFonts w:cs="Times New Roman"/>
          <w:sz w:val="30"/>
          <w:szCs w:val="30"/>
        </w:rPr>
        <w:t>ing</w:t>
      </w:r>
      <w:r w:rsidRPr="00954833">
        <w:rPr>
          <w:rFonts w:cs="Times New Roman"/>
          <w:sz w:val="30"/>
          <w:szCs w:val="30"/>
        </w:rPr>
        <w:t xml:space="preserve"> data to relevant units when participating in activities.</w:t>
      </w:r>
    </w:p>
    <w:p w14:paraId="0CCDB7EB" w14:textId="7B127A22" w:rsidR="00444F9C" w:rsidRPr="00954833" w:rsidRDefault="00954833">
      <w:pPr>
        <w:pStyle w:val="ae"/>
        <w:numPr>
          <w:ilvl w:val="0"/>
          <w:numId w:val="2"/>
        </w:numPr>
        <w:snapToGrid w:val="0"/>
        <w:spacing w:beforeLines="0" w:afterLines="0" w:line="300" w:lineRule="auto"/>
        <w:ind w:leftChars="0"/>
        <w:rPr>
          <w:rFonts w:cs="Times New Roman"/>
          <w:sz w:val="30"/>
          <w:szCs w:val="30"/>
        </w:rPr>
      </w:pPr>
      <w:r w:rsidRPr="00954833">
        <w:rPr>
          <w:rFonts w:cs="Times New Roman"/>
          <w:sz w:val="30"/>
          <w:szCs w:val="30"/>
        </w:rPr>
        <w:t>Rights of the parties involved: You may exercise the right to request access, review, and make copies of personal data in accordance with PDPA regulations; request supplementation or correction; request to stop collecting, processing, and utilizing</w:t>
      </w:r>
      <w:r w:rsidR="005E7AB3">
        <w:rPr>
          <w:rFonts w:cs="Times New Roman"/>
          <w:sz w:val="30"/>
          <w:szCs w:val="30"/>
        </w:rPr>
        <w:t>.</w:t>
      </w:r>
      <w:r w:rsidRPr="00954833">
        <w:rPr>
          <w:rFonts w:cs="Times New Roman"/>
          <w:sz w:val="30"/>
          <w:szCs w:val="30"/>
        </w:rPr>
        <w:t xml:space="preserve"> For requests for deletion and other rights, please contact the </w:t>
      </w:r>
      <w:r w:rsidRPr="00954833">
        <w:rPr>
          <w:rFonts w:eastAsia="SimSun" w:cs="Times New Roman"/>
          <w:sz w:val="30"/>
          <w:szCs w:val="30"/>
          <w:lang w:eastAsia="zh-CN"/>
        </w:rPr>
        <w:t>Personnel Office at 07-7358800#1221, 1222,</w:t>
      </w:r>
      <w:r w:rsidRPr="00954833">
        <w:rPr>
          <w:rFonts w:cs="Times New Roman"/>
          <w:sz w:val="30"/>
          <w:szCs w:val="30"/>
        </w:rPr>
        <w:t xml:space="preserve"> or by EMAIL: person@csu.edu.tw. </w:t>
      </w:r>
    </w:p>
    <w:p w14:paraId="4B156CE4" w14:textId="68D91DC9" w:rsidR="00444F9C" w:rsidRPr="00954833" w:rsidRDefault="005E7AB3">
      <w:pPr>
        <w:pStyle w:val="ae"/>
        <w:numPr>
          <w:ilvl w:val="0"/>
          <w:numId w:val="2"/>
        </w:numPr>
        <w:snapToGrid w:val="0"/>
        <w:spacing w:beforeLines="0" w:afterLines="0" w:line="300" w:lineRule="auto"/>
        <w:ind w:leftChars="0" w:left="588" w:hanging="588"/>
        <w:rPr>
          <w:rFonts w:cs="Times New Roman"/>
          <w:sz w:val="30"/>
          <w:szCs w:val="30"/>
        </w:rPr>
      </w:pPr>
      <w:r>
        <w:rPr>
          <w:rFonts w:cs="Times New Roman"/>
          <w:sz w:val="30"/>
          <w:szCs w:val="30"/>
        </w:rPr>
        <w:t>Providing in</w:t>
      </w:r>
      <w:r w:rsidR="00954833" w:rsidRPr="00954833">
        <w:rPr>
          <w:rFonts w:cs="Times New Roman"/>
          <w:sz w:val="30"/>
          <w:szCs w:val="30"/>
        </w:rPr>
        <w:t>complete information may delay the review and processing of job assignments or affect the execution of future work related to the collection purpose.</w:t>
      </w:r>
    </w:p>
    <w:p w14:paraId="0FFF3B5A" w14:textId="77777777" w:rsidR="00444F9C" w:rsidRPr="00954833" w:rsidRDefault="00444F9C">
      <w:pPr>
        <w:snapToGrid w:val="0"/>
        <w:spacing w:beforeLines="0" w:afterLines="0" w:line="300" w:lineRule="auto"/>
        <w:rPr>
          <w:rFonts w:cs="Times New Roman"/>
          <w:sz w:val="30"/>
          <w:szCs w:val="30"/>
        </w:rPr>
      </w:pPr>
    </w:p>
    <w:p w14:paraId="4D949AF9" w14:textId="6C589B8E" w:rsidR="00954833" w:rsidRDefault="00954833" w:rsidP="00954833">
      <w:pPr>
        <w:pStyle w:val="a3"/>
        <w:spacing w:line="288" w:lineRule="auto"/>
        <w:ind w:left="301" w:hangingChars="100" w:hanging="301"/>
        <w:jc w:val="both"/>
        <w:rPr>
          <w:rFonts w:ascii="Times New Roman" w:eastAsia="SimSun" w:hAnsi="Times New Roman" w:cs="Times New Roman"/>
          <w:color w:val="auto"/>
          <w:sz w:val="30"/>
          <w:szCs w:val="30"/>
          <w:lang w:eastAsia="zh-CN"/>
        </w:rPr>
      </w:pPr>
      <w:r>
        <w:rPr>
          <w:rFonts w:ascii="Times New Roman" w:eastAsia="SimSun" w:hAnsi="Times New Roman" w:cs="Times New Roman"/>
          <w:color w:val="auto"/>
          <w:sz w:val="30"/>
          <w:szCs w:val="30"/>
          <w:lang w:eastAsia="zh-CN"/>
        </w:rPr>
        <w:t xml:space="preserve">* I am aware of </w:t>
      </w:r>
      <w:r w:rsidR="00195081">
        <w:rPr>
          <w:rFonts w:ascii="Times New Roman" w:eastAsiaTheme="minorEastAsia" w:hAnsi="Times New Roman" w:cs="Times New Roman" w:hint="eastAsia"/>
          <w:color w:val="auto"/>
          <w:sz w:val="30"/>
          <w:szCs w:val="30"/>
        </w:rPr>
        <w:t xml:space="preserve">and agree to </w:t>
      </w:r>
      <w:r>
        <w:rPr>
          <w:rFonts w:ascii="Times New Roman" w:eastAsia="SimSun" w:hAnsi="Times New Roman" w:cs="Times New Roman"/>
          <w:color w:val="auto"/>
          <w:sz w:val="30"/>
          <w:szCs w:val="30"/>
          <w:lang w:eastAsia="zh-CN"/>
        </w:rPr>
        <w:t xml:space="preserve">the above-mentioned notification and statement </w:t>
      </w:r>
      <w:r w:rsidR="008F6538">
        <w:rPr>
          <w:rFonts w:ascii="Times New Roman" w:eastAsia="SimSun" w:hAnsi="Times New Roman" w:cs="Times New Roman"/>
          <w:color w:val="auto"/>
          <w:sz w:val="30"/>
          <w:szCs w:val="30"/>
          <w:lang w:eastAsia="zh-CN"/>
        </w:rPr>
        <w:lastRenderedPageBreak/>
        <w:t xml:space="preserve">regarding </w:t>
      </w:r>
      <w:r>
        <w:rPr>
          <w:rFonts w:ascii="Times New Roman" w:eastAsia="SimSun" w:hAnsi="Times New Roman" w:cs="Times New Roman"/>
          <w:color w:val="auto"/>
          <w:sz w:val="30"/>
          <w:szCs w:val="30"/>
          <w:lang w:eastAsia="zh-CN"/>
        </w:rPr>
        <w:t>personal information protection matters.</w:t>
      </w:r>
    </w:p>
    <w:p w14:paraId="590A33E6" w14:textId="77777777" w:rsidR="00444F9C" w:rsidRPr="00954833" w:rsidRDefault="00444F9C">
      <w:pPr>
        <w:pStyle w:val="a3"/>
        <w:spacing w:before="180" w:after="180"/>
        <w:rPr>
          <w:rFonts w:ascii="Times New Roman" w:eastAsia="標楷體" w:hAnsi="Times New Roman" w:cs="Times New Roman"/>
          <w:color w:val="auto"/>
          <w:sz w:val="30"/>
          <w:szCs w:val="30"/>
        </w:rPr>
      </w:pPr>
    </w:p>
    <w:p w14:paraId="7775D88A" w14:textId="77777777" w:rsidR="00444F9C" w:rsidRPr="00954833" w:rsidRDefault="00954833">
      <w:pPr>
        <w:snapToGrid w:val="0"/>
        <w:spacing w:beforeLines="0" w:afterLines="0" w:line="300" w:lineRule="auto"/>
        <w:rPr>
          <w:rFonts w:cs="Times New Roman"/>
          <w:sz w:val="30"/>
          <w:szCs w:val="30"/>
          <w:u w:val="single"/>
        </w:rPr>
      </w:pPr>
      <w:r w:rsidRPr="00954833">
        <w:rPr>
          <w:rFonts w:eastAsia="SimSun" w:cs="Times New Roman" w:hint="eastAsia"/>
          <w:sz w:val="30"/>
          <w:szCs w:val="30"/>
          <w:lang w:eastAsia="zh-CN"/>
        </w:rPr>
        <w:t xml:space="preserve">　　　　　　　　　　　　　　　</w:t>
      </w:r>
      <w:r w:rsidRPr="00954833">
        <w:rPr>
          <w:rFonts w:eastAsia="SimSun" w:cs="Times New Roman"/>
          <w:sz w:val="30"/>
          <w:szCs w:val="30"/>
          <w:lang w:eastAsia="zh-CN"/>
        </w:rPr>
        <w:t>Signature:</w:t>
      </w:r>
      <w:bookmarkStart w:id="0" w:name="_GoBack"/>
      <w:r w:rsidRPr="00954833">
        <w:rPr>
          <w:rFonts w:cs="Times New Roman"/>
          <w:sz w:val="30"/>
          <w:szCs w:val="30"/>
        </w:rPr>
        <w:t xml:space="preserve"> </w:t>
      </w:r>
      <w:r w:rsidRPr="00954833">
        <w:rPr>
          <w:rFonts w:cs="Times New Roman"/>
          <w:sz w:val="30"/>
          <w:szCs w:val="30"/>
          <w:u w:val="single"/>
        </w:rPr>
        <w:t xml:space="preserve"> </w:t>
      </w:r>
      <w:bookmarkEnd w:id="0"/>
      <w:r w:rsidRPr="00954833">
        <w:rPr>
          <w:rFonts w:cs="Times New Roman"/>
          <w:sz w:val="30"/>
          <w:szCs w:val="30"/>
          <w:u w:val="single"/>
        </w:rPr>
        <w:t xml:space="preserve">                    </w:t>
      </w:r>
    </w:p>
    <w:p w14:paraId="7F012C1A" w14:textId="77777777" w:rsidR="00444F9C" w:rsidRPr="00954833" w:rsidRDefault="00444F9C">
      <w:pPr>
        <w:snapToGrid w:val="0"/>
        <w:spacing w:beforeLines="0" w:afterLines="0" w:line="300" w:lineRule="auto"/>
        <w:rPr>
          <w:rFonts w:cs="Times New Roman"/>
          <w:sz w:val="30"/>
          <w:szCs w:val="30"/>
          <w:u w:val="single"/>
        </w:rPr>
      </w:pPr>
    </w:p>
    <w:p w14:paraId="6B05D8F4" w14:textId="77777777" w:rsidR="00444F9C" w:rsidRPr="00954833" w:rsidRDefault="00954833">
      <w:pPr>
        <w:snapToGrid w:val="0"/>
        <w:spacing w:beforeLines="0" w:afterLines="0" w:line="300" w:lineRule="auto"/>
        <w:jc w:val="center"/>
        <w:rPr>
          <w:rFonts w:cs="Times New Roman"/>
          <w:sz w:val="30"/>
          <w:szCs w:val="30"/>
        </w:rPr>
      </w:pPr>
      <w:r w:rsidRPr="00954833">
        <w:rPr>
          <w:rFonts w:eastAsia="SimSun" w:cs="Times New Roman"/>
          <w:sz w:val="30"/>
          <w:szCs w:val="30"/>
          <w:lang w:eastAsia="zh-CN"/>
        </w:rPr>
        <w:t>MM/DD/YY</w:t>
      </w:r>
    </w:p>
    <w:p w14:paraId="5A60FE0D" w14:textId="77777777" w:rsidR="00444F9C" w:rsidRPr="00954833" w:rsidRDefault="00444F9C">
      <w:pPr>
        <w:snapToGrid w:val="0"/>
        <w:spacing w:beforeLines="0" w:afterLines="0" w:line="300" w:lineRule="auto"/>
        <w:rPr>
          <w:rFonts w:cs="Times New Roman"/>
          <w:sz w:val="30"/>
          <w:szCs w:val="30"/>
        </w:rPr>
      </w:pPr>
    </w:p>
    <w:p w14:paraId="55FF2AD6" w14:textId="03D5402C" w:rsidR="00444F9C" w:rsidRDefault="00954333">
      <w:pPr>
        <w:snapToGrid w:val="0"/>
        <w:spacing w:beforeLines="0" w:afterLines="0" w:line="300" w:lineRule="auto"/>
        <w:jc w:val="center"/>
        <w:rPr>
          <w:rFonts w:cs="Times New Roman"/>
          <w:sz w:val="30"/>
          <w:szCs w:val="30"/>
        </w:rPr>
      </w:pPr>
      <w:r>
        <w:rPr>
          <w:rFonts w:asciiTheme="minorEastAsia" w:eastAsiaTheme="minorEastAsia" w:hAnsiTheme="minorEastAsia" w:cs="Times New Roman" w:hint="eastAsia"/>
          <w:sz w:val="30"/>
          <w:szCs w:val="30"/>
        </w:rPr>
        <w:t>-</w:t>
      </w:r>
      <w:r w:rsidR="00954833" w:rsidRPr="00954833">
        <w:rPr>
          <w:rFonts w:eastAsia="SimSun" w:cs="Times New Roman"/>
          <w:sz w:val="30"/>
          <w:szCs w:val="30"/>
          <w:lang w:eastAsia="zh-CN"/>
        </w:rPr>
        <w:t>Blank below</w:t>
      </w:r>
      <w:r>
        <w:rPr>
          <w:rFonts w:asciiTheme="minorEastAsia" w:eastAsiaTheme="minorEastAsia" w:hAnsiTheme="minorEastAsia" w:cs="Times New Roman" w:hint="eastAsia"/>
          <w:sz w:val="30"/>
          <w:szCs w:val="30"/>
        </w:rPr>
        <w:t>-</w:t>
      </w:r>
    </w:p>
    <w:sectPr w:rsidR="00444F9C">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0" w:footer="567"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C77E8E" w16cex:dateUtc="2024-01-16T03:06:00Z"/>
  <w16cex:commentExtensible w16cex:durableId="43822661" w16cex:dateUtc="2024-01-16T03:02:00Z"/>
  <w16cex:commentExtensible w16cex:durableId="33B371B4" w16cex:dateUtc="2024-01-16T0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90E1F6" w16cid:durableId="27C77E8E"/>
  <w16cid:commentId w16cid:paraId="66ECDBC4" w16cid:durableId="43822661"/>
  <w16cid:commentId w16cid:paraId="345FC84C" w16cid:durableId="33B371B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FE1AE" w14:textId="77777777" w:rsidR="00444F9C" w:rsidRDefault="00954833">
      <w:pPr>
        <w:spacing w:before="120" w:after="120" w:line="240" w:lineRule="auto"/>
      </w:pPr>
      <w:r>
        <w:separator/>
      </w:r>
    </w:p>
  </w:endnote>
  <w:endnote w:type="continuationSeparator" w:id="0">
    <w:p w14:paraId="0568F774" w14:textId="77777777" w:rsidR="00444F9C" w:rsidRDefault="00954833">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Microsoft Sans Serif"/>
    <w:panose1 w:val="020B0304020202020204"/>
    <w:charset w:val="00"/>
    <w:family w:val="swiss"/>
    <w:pitch w:val="variable"/>
    <w:sig w:usb0="00000000" w:usb1="00000000" w:usb2="00000000" w:usb3="00000000" w:csb0="00010001" w:csb1="00000000"/>
  </w:font>
  <w:font w:name="Angsana New">
    <w:altName w:val="Leelawadee UI"/>
    <w:panose1 w:val="02020603050405020304"/>
    <w:charset w:val="00"/>
    <w:family w:val="roman"/>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4035B" w14:textId="77777777" w:rsidR="00954833" w:rsidRDefault="00954833">
    <w:pPr>
      <w:pStyle w:val="a5"/>
      <w:spacing w:before="120" w:after="12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6070594"/>
      <w:docPartObj>
        <w:docPartGallery w:val="AutoText"/>
      </w:docPartObj>
    </w:sdtPr>
    <w:sdtEndPr/>
    <w:sdtContent>
      <w:sdt>
        <w:sdtPr>
          <w:id w:val="1020676092"/>
          <w:docPartObj>
            <w:docPartGallery w:val="AutoText"/>
          </w:docPartObj>
        </w:sdtPr>
        <w:sdtEndPr/>
        <w:sdtContent>
          <w:p w14:paraId="400089E4" w14:textId="299AACB6" w:rsidR="00444F9C" w:rsidRDefault="00954833">
            <w:pPr>
              <w:pStyle w:val="a5"/>
              <w:spacing w:before="120" w:after="120"/>
              <w:jc w:val="center"/>
            </w:pPr>
            <w:r w:rsidRPr="00954833">
              <w:rPr>
                <w:rFonts w:hint="eastAsia"/>
                <w:b/>
              </w:rPr>
              <w:t xml:space="preserve">Page </w:t>
            </w:r>
            <w:r w:rsidRPr="00954833">
              <w:rPr>
                <w:b/>
                <w:sz w:val="24"/>
                <w:szCs w:val="24"/>
              </w:rPr>
              <w:fldChar w:fldCharType="begin"/>
            </w:r>
            <w:r w:rsidRPr="00954833">
              <w:rPr>
                <w:b/>
              </w:rPr>
              <w:instrText>PAGE</w:instrText>
            </w:r>
            <w:r w:rsidRPr="00954833">
              <w:rPr>
                <w:b/>
                <w:sz w:val="24"/>
                <w:szCs w:val="24"/>
              </w:rPr>
              <w:fldChar w:fldCharType="separate"/>
            </w:r>
            <w:r w:rsidR="00C41BD8">
              <w:rPr>
                <w:b/>
                <w:noProof/>
              </w:rPr>
              <w:t>3</w:t>
            </w:r>
            <w:r w:rsidRPr="00954833">
              <w:rPr>
                <w:b/>
                <w:sz w:val="24"/>
                <w:szCs w:val="24"/>
              </w:rPr>
              <w:fldChar w:fldCharType="end"/>
            </w:r>
            <w:r w:rsidRPr="00954833">
              <w:rPr>
                <w:rFonts w:eastAsia="SimSun"/>
                <w:b/>
                <w:lang w:val="zh-TW" w:eastAsia="zh-CN"/>
              </w:rPr>
              <w:t xml:space="preserve"> </w:t>
            </w:r>
            <w:r>
              <w:rPr>
                <w:rFonts w:eastAsiaTheme="minorEastAsia"/>
                <w:b/>
                <w:lang w:val="zh-TW"/>
              </w:rPr>
              <w:t>of</w:t>
            </w:r>
            <w:r w:rsidRPr="00954833">
              <w:rPr>
                <w:rFonts w:eastAsia="SimSun"/>
                <w:b/>
                <w:lang w:val="zh-TW" w:eastAsia="zh-CN"/>
              </w:rPr>
              <w:t xml:space="preserve"> </w:t>
            </w:r>
            <w:r w:rsidRPr="00954833">
              <w:rPr>
                <w:b/>
                <w:sz w:val="24"/>
                <w:szCs w:val="24"/>
              </w:rPr>
              <w:fldChar w:fldCharType="begin"/>
            </w:r>
            <w:r w:rsidRPr="00954833">
              <w:rPr>
                <w:b/>
              </w:rPr>
              <w:instrText>NUMPAGES</w:instrText>
            </w:r>
            <w:r w:rsidRPr="00954833">
              <w:rPr>
                <w:b/>
                <w:sz w:val="24"/>
                <w:szCs w:val="24"/>
              </w:rPr>
              <w:fldChar w:fldCharType="separate"/>
            </w:r>
            <w:r w:rsidR="00C41BD8">
              <w:rPr>
                <w:b/>
                <w:noProof/>
              </w:rPr>
              <w:t>3</w:t>
            </w:r>
            <w:r w:rsidRPr="00954833">
              <w:rPr>
                <w:b/>
                <w:sz w:val="24"/>
                <w:szCs w:val="24"/>
              </w:rPr>
              <w:fldChar w:fldCharType="end"/>
            </w:r>
          </w:p>
        </w:sdtContent>
      </w:sdt>
    </w:sdtContent>
  </w:sdt>
  <w:p w14:paraId="6FB6BF1A" w14:textId="77777777" w:rsidR="00444F9C" w:rsidRDefault="00444F9C">
    <w:pPr>
      <w:pStyle w:val="a5"/>
      <w:spacing w:before="120" w:after="12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28B2B" w14:textId="77777777" w:rsidR="00954833" w:rsidRDefault="00954833">
    <w:pPr>
      <w:pStyle w:val="a5"/>
      <w:spacing w:before="120" w:after="1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2D82C" w14:textId="77777777" w:rsidR="00444F9C" w:rsidRDefault="00954833">
      <w:pPr>
        <w:spacing w:before="120" w:after="120" w:line="240" w:lineRule="auto"/>
      </w:pPr>
      <w:r>
        <w:separator/>
      </w:r>
    </w:p>
  </w:footnote>
  <w:footnote w:type="continuationSeparator" w:id="0">
    <w:p w14:paraId="79A158BD" w14:textId="77777777" w:rsidR="00444F9C" w:rsidRDefault="00954833">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F4F53" w14:textId="77777777" w:rsidR="00954833" w:rsidRDefault="00954833">
    <w:pPr>
      <w:pStyle w:val="a7"/>
      <w:spacing w:before="120" w:after="12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B1E5C" w14:textId="77777777" w:rsidR="00444F9C" w:rsidRDefault="00954833">
    <w:pPr>
      <w:pStyle w:val="a7"/>
      <w:spacing w:before="120" w:after="120"/>
    </w:pPr>
    <w:r>
      <w:rPr>
        <w:noProof/>
      </w:rPr>
      <w:drawing>
        <wp:anchor distT="0" distB="0" distL="114300" distR="114300" simplePos="0" relativeHeight="251659264" behindDoc="1" locked="0" layoutInCell="0" allowOverlap="1" wp14:anchorId="156E822F" wp14:editId="4B850FA1">
          <wp:simplePos x="0" y="0"/>
          <wp:positionH relativeFrom="margin">
            <wp:align>center</wp:align>
          </wp:positionH>
          <wp:positionV relativeFrom="margin">
            <wp:align>center</wp:align>
          </wp:positionV>
          <wp:extent cx="6106160" cy="3888105"/>
          <wp:effectExtent l="0" t="0" r="0" b="0"/>
          <wp:wrapNone/>
          <wp:docPr id="1" name="WordPictureWatermark8079917" descr="正修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8079917" descr="正修logo"/>
                  <pic:cNvPicPr>
                    <a:picLocks noChangeAspect="1"/>
                  </pic:cNvPicPr>
                </pic:nvPicPr>
                <pic:blipFill>
                  <a:blip r:embed="rId1">
                    <a:lum bright="70001" contrast="-70000"/>
                  </a:blip>
                  <a:stretch>
                    <a:fillRect/>
                  </a:stretch>
                </pic:blipFill>
                <pic:spPr>
                  <a:xfrm>
                    <a:off x="0" y="0"/>
                    <a:ext cx="6106160" cy="388810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8D0A1" w14:textId="77777777" w:rsidR="00954833" w:rsidRDefault="00954833">
    <w:pPr>
      <w:pStyle w:val="a7"/>
      <w:spacing w:before="120"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A53"/>
    <w:multiLevelType w:val="multilevel"/>
    <w:tmpl w:val="02151A53"/>
    <w:lvl w:ilvl="0">
      <w:start w:val="1"/>
      <w:numFmt w:val="decimal"/>
      <w:lvlText w:val="%1."/>
      <w:lvlJc w:val="left"/>
      <w:pPr>
        <w:ind w:left="1068" w:hanging="480"/>
      </w:pPr>
      <w:rPr>
        <w:rFonts w:hint="eastAsia"/>
      </w:r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1" w15:restartNumberingAfterBreak="0">
    <w:nsid w:val="178922CE"/>
    <w:multiLevelType w:val="multilevel"/>
    <w:tmpl w:val="178922CE"/>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27D5624"/>
    <w:multiLevelType w:val="multilevel"/>
    <w:tmpl w:val="527D5624"/>
    <w:lvl w:ilvl="0">
      <w:start w:val="1"/>
      <w:numFmt w:val="decimal"/>
      <w:lvlText w:val="%1."/>
      <w:lvlJc w:val="left"/>
      <w:pPr>
        <w:ind w:left="1068"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9502490"/>
    <w:multiLevelType w:val="multilevel"/>
    <w:tmpl w:val="59502490"/>
    <w:lvl w:ilvl="0">
      <w:start w:val="1"/>
      <w:numFmt w:val="taiwaneseCountingThousand"/>
      <w:pStyle w:val="1"/>
      <w:suff w:val="nothing"/>
      <w:lvlText w:val="第%1章  "/>
      <w:lvlJc w:val="left"/>
      <w:pPr>
        <w:ind w:left="425" w:hanging="425"/>
      </w:pPr>
      <w:rPr>
        <w:rFonts w:ascii="Times New Roman" w:eastAsia="標楷體" w:hAnsi="Times New Roman" w:hint="default"/>
        <w:b/>
        <w:bCs w:val="0"/>
        <w:i w:val="0"/>
        <w:iCs w:val="0"/>
        <w:caps w:val="0"/>
        <w:smallCaps w:val="0"/>
        <w:strike w:val="0"/>
        <w:dstrike w:val="0"/>
        <w:vanish w:val="0"/>
        <w:spacing w:val="0"/>
        <w:position w:val="0"/>
        <w:sz w:val="36"/>
        <w:u w:val="none"/>
        <w:vertAlign w:val="baseline"/>
      </w:rPr>
    </w:lvl>
    <w:lvl w:ilvl="1">
      <w:start w:val="1"/>
      <w:numFmt w:val="taiwaneseCountingThousand"/>
      <w:pStyle w:val="2"/>
      <w:suff w:val="nothing"/>
      <w:lvlText w:val="第%2節  "/>
      <w:lvlJc w:val="left"/>
      <w:pPr>
        <w:ind w:left="992" w:hanging="992"/>
      </w:pPr>
      <w:rPr>
        <w:rFonts w:ascii="Times New Roman" w:eastAsia="標楷體" w:hAnsi="Times New Roman" w:hint="default"/>
        <w:b/>
        <w:i w:val="0"/>
        <w:sz w:val="32"/>
      </w:rPr>
    </w:lvl>
    <w:lvl w:ilvl="2">
      <w:start w:val="1"/>
      <w:numFmt w:val="taiwaneseCountingThousand"/>
      <w:pStyle w:val="3"/>
      <w:suff w:val="nothing"/>
      <w:lvlText w:val="%3、"/>
      <w:lvlJc w:val="left"/>
      <w:pPr>
        <w:ind w:left="567" w:hanging="567"/>
      </w:pPr>
      <w:rPr>
        <w:rFonts w:ascii="Times New Roman" w:eastAsia="標楷體" w:hAnsi="Times New Roman" w:hint="default"/>
        <w:b/>
        <w:i w:val="0"/>
        <w:sz w:val="28"/>
      </w:rPr>
    </w:lvl>
    <w:lvl w:ilvl="3">
      <w:start w:val="1"/>
      <w:numFmt w:val="taiwaneseCountingThousand"/>
      <w:pStyle w:val="4"/>
      <w:suff w:val="nothing"/>
      <w:lvlText w:val="(%4) "/>
      <w:lvlJc w:val="left"/>
      <w:pPr>
        <w:ind w:left="567" w:hanging="567"/>
      </w:pPr>
      <w:rPr>
        <w:rFonts w:ascii="Times New Roman" w:hAnsi="Times New Roman" w:hint="eastAsia"/>
        <w:b w:val="0"/>
        <w:i w:val="0"/>
        <w:iCs w:val="0"/>
        <w:caps w:val="0"/>
        <w:smallCaps w:val="0"/>
        <w:strike w:val="0"/>
        <w:dstrike w:val="0"/>
        <w:vanish w:val="0"/>
        <w:color w:val="000000"/>
        <w:spacing w:val="0"/>
        <w:position w:val="0"/>
        <w:u w:val="none"/>
        <w:vertAlign w:val="baseline"/>
      </w:rPr>
    </w:lvl>
    <w:lvl w:ilvl="4">
      <w:start w:val="1"/>
      <w:numFmt w:val="decimal"/>
      <w:pStyle w:val="5"/>
      <w:suff w:val="nothing"/>
      <w:lvlText w:val="%5. "/>
      <w:lvlJc w:val="left"/>
      <w:pPr>
        <w:ind w:left="340" w:hanging="340"/>
      </w:pPr>
      <w:rPr>
        <w:rFonts w:ascii="Times New Roman" w:hAnsi="Times New Roman" w:hint="eastAsia"/>
        <w:b w:val="0"/>
        <w:i w:val="0"/>
        <w:iCs w:val="0"/>
        <w:caps w:val="0"/>
        <w:smallCaps w:val="0"/>
        <w:strike w:val="0"/>
        <w:dstrike w:val="0"/>
        <w:vanish w:val="0"/>
        <w:color w:val="000000"/>
        <w:spacing w:val="0"/>
        <w:position w:val="0"/>
        <w:u w:val="none"/>
        <w:vertAlign w:val="baseline"/>
      </w:rPr>
    </w:lvl>
    <w:lvl w:ilvl="5">
      <w:start w:val="1"/>
      <w:numFmt w:val="decimal"/>
      <w:pStyle w:val="6"/>
      <w:suff w:val="nothing"/>
      <w:lvlText w:val="(%6) "/>
      <w:lvlJc w:val="left"/>
      <w:pPr>
        <w:ind w:left="454" w:hanging="454"/>
      </w:pPr>
      <w:rPr>
        <w:rFonts w:ascii="Times New Roman" w:eastAsia="標楷體" w:hAnsi="Times New Roman" w:hint="default"/>
        <w:b w:val="0"/>
        <w:i w:val="0"/>
        <w:sz w:val="28"/>
      </w:rPr>
    </w:lvl>
    <w:lvl w:ilvl="6">
      <w:start w:val="1"/>
      <w:numFmt w:val="upperLetter"/>
      <w:pStyle w:val="7"/>
      <w:suff w:val="nothing"/>
      <w:lvlText w:val="%7. "/>
      <w:lvlJc w:val="left"/>
      <w:pPr>
        <w:ind w:left="454" w:firstLine="2098"/>
      </w:pPr>
      <w:rPr>
        <w:rFonts w:ascii="Times New Roman" w:eastAsia="標楷體" w:hAnsi="Times New Roman" w:hint="default"/>
        <w:b w:val="0"/>
        <w:i w:val="0"/>
        <w:sz w:val="28"/>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15:restartNumberingAfterBreak="0">
    <w:nsid w:val="64956ECC"/>
    <w:multiLevelType w:val="multilevel"/>
    <w:tmpl w:val="64956ECC"/>
    <w:lvl w:ilvl="0">
      <w:start w:val="1"/>
      <w:numFmt w:val="decimal"/>
      <w:lvlText w:val="(%1)"/>
      <w:lvlJc w:val="left"/>
      <w:pPr>
        <w:ind w:left="1548" w:hanging="480"/>
      </w:pPr>
      <w:rPr>
        <w:rFonts w:hint="eastAsia"/>
      </w:rPr>
    </w:lvl>
    <w:lvl w:ilvl="1">
      <w:start w:val="1"/>
      <w:numFmt w:val="ideographTraditional"/>
      <w:lvlText w:val="%2、"/>
      <w:lvlJc w:val="left"/>
      <w:pPr>
        <w:ind w:left="2028" w:hanging="480"/>
      </w:pPr>
    </w:lvl>
    <w:lvl w:ilvl="2">
      <w:start w:val="1"/>
      <w:numFmt w:val="lowerRoman"/>
      <w:lvlText w:val="%3."/>
      <w:lvlJc w:val="right"/>
      <w:pPr>
        <w:ind w:left="2508" w:hanging="480"/>
      </w:pPr>
    </w:lvl>
    <w:lvl w:ilvl="3">
      <w:start w:val="1"/>
      <w:numFmt w:val="decimal"/>
      <w:lvlText w:val="%4."/>
      <w:lvlJc w:val="left"/>
      <w:pPr>
        <w:ind w:left="2988" w:hanging="480"/>
      </w:pPr>
    </w:lvl>
    <w:lvl w:ilvl="4">
      <w:start w:val="1"/>
      <w:numFmt w:val="ideographTraditional"/>
      <w:lvlText w:val="%5、"/>
      <w:lvlJc w:val="left"/>
      <w:pPr>
        <w:ind w:left="3468" w:hanging="480"/>
      </w:pPr>
    </w:lvl>
    <w:lvl w:ilvl="5">
      <w:start w:val="1"/>
      <w:numFmt w:val="lowerRoman"/>
      <w:lvlText w:val="%6."/>
      <w:lvlJc w:val="right"/>
      <w:pPr>
        <w:ind w:left="3948" w:hanging="480"/>
      </w:pPr>
    </w:lvl>
    <w:lvl w:ilvl="6">
      <w:start w:val="1"/>
      <w:numFmt w:val="decimal"/>
      <w:lvlText w:val="%7."/>
      <w:lvlJc w:val="left"/>
      <w:pPr>
        <w:ind w:left="4428" w:hanging="480"/>
      </w:pPr>
    </w:lvl>
    <w:lvl w:ilvl="7">
      <w:start w:val="1"/>
      <w:numFmt w:val="ideographTraditional"/>
      <w:lvlText w:val="%8、"/>
      <w:lvlJc w:val="left"/>
      <w:pPr>
        <w:ind w:left="4908" w:hanging="480"/>
      </w:pPr>
    </w:lvl>
    <w:lvl w:ilvl="8">
      <w:start w:val="1"/>
      <w:numFmt w:val="lowerRoman"/>
      <w:lvlText w:val="%9."/>
      <w:lvlJc w:val="right"/>
      <w:pPr>
        <w:ind w:left="5388" w:hanging="4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
  <w:drawingGridVerticalSpacing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ZjNjZlNGMyNTQzMmY5YzQwNzQyNzY2MTY1YjNiNGYifQ=="/>
  </w:docVars>
  <w:rsids>
    <w:rsidRoot w:val="002104E7"/>
    <w:rsid w:val="00006498"/>
    <w:rsid w:val="00031DF8"/>
    <w:rsid w:val="00045DD1"/>
    <w:rsid w:val="00061958"/>
    <w:rsid w:val="000D3D03"/>
    <w:rsid w:val="001543D1"/>
    <w:rsid w:val="0015508B"/>
    <w:rsid w:val="00190F5E"/>
    <w:rsid w:val="00195081"/>
    <w:rsid w:val="001A35BE"/>
    <w:rsid w:val="001B0A45"/>
    <w:rsid w:val="001B45AF"/>
    <w:rsid w:val="001B579A"/>
    <w:rsid w:val="001F64F7"/>
    <w:rsid w:val="002104E7"/>
    <w:rsid w:val="00212956"/>
    <w:rsid w:val="00222AC4"/>
    <w:rsid w:val="00245CAE"/>
    <w:rsid w:val="00293FD1"/>
    <w:rsid w:val="002F20A7"/>
    <w:rsid w:val="002F46EC"/>
    <w:rsid w:val="00305A16"/>
    <w:rsid w:val="003176D2"/>
    <w:rsid w:val="00360F3C"/>
    <w:rsid w:val="0038500C"/>
    <w:rsid w:val="00401D93"/>
    <w:rsid w:val="00411062"/>
    <w:rsid w:val="00424D95"/>
    <w:rsid w:val="00444F9C"/>
    <w:rsid w:val="004C2F96"/>
    <w:rsid w:val="004C3D41"/>
    <w:rsid w:val="004D6278"/>
    <w:rsid w:val="004F35C5"/>
    <w:rsid w:val="005345A2"/>
    <w:rsid w:val="00567870"/>
    <w:rsid w:val="0058613C"/>
    <w:rsid w:val="005872A7"/>
    <w:rsid w:val="005A7408"/>
    <w:rsid w:val="005C7F37"/>
    <w:rsid w:val="005E7AB3"/>
    <w:rsid w:val="005F7D31"/>
    <w:rsid w:val="006302BC"/>
    <w:rsid w:val="00665BD3"/>
    <w:rsid w:val="00670C59"/>
    <w:rsid w:val="00672523"/>
    <w:rsid w:val="006810F5"/>
    <w:rsid w:val="006B38B2"/>
    <w:rsid w:val="006B4A38"/>
    <w:rsid w:val="006C54CC"/>
    <w:rsid w:val="006D1030"/>
    <w:rsid w:val="006D5584"/>
    <w:rsid w:val="00736AD1"/>
    <w:rsid w:val="007547E8"/>
    <w:rsid w:val="00755B80"/>
    <w:rsid w:val="00767037"/>
    <w:rsid w:val="0078707B"/>
    <w:rsid w:val="007A0588"/>
    <w:rsid w:val="00834F9B"/>
    <w:rsid w:val="0084037A"/>
    <w:rsid w:val="00847F2B"/>
    <w:rsid w:val="00866FB7"/>
    <w:rsid w:val="00874440"/>
    <w:rsid w:val="008813B2"/>
    <w:rsid w:val="008E4641"/>
    <w:rsid w:val="008E7ADA"/>
    <w:rsid w:val="008F6538"/>
    <w:rsid w:val="00915432"/>
    <w:rsid w:val="0092138F"/>
    <w:rsid w:val="00940B61"/>
    <w:rsid w:val="00954333"/>
    <w:rsid w:val="00954833"/>
    <w:rsid w:val="00973D93"/>
    <w:rsid w:val="009842F1"/>
    <w:rsid w:val="009933BC"/>
    <w:rsid w:val="009A2F18"/>
    <w:rsid w:val="009D09B7"/>
    <w:rsid w:val="009D3049"/>
    <w:rsid w:val="00A44874"/>
    <w:rsid w:val="00A64D0B"/>
    <w:rsid w:val="00A710FA"/>
    <w:rsid w:val="00AC5E25"/>
    <w:rsid w:val="00AD7D10"/>
    <w:rsid w:val="00AE57CA"/>
    <w:rsid w:val="00AE6D38"/>
    <w:rsid w:val="00AF4A23"/>
    <w:rsid w:val="00B05F43"/>
    <w:rsid w:val="00B86DF4"/>
    <w:rsid w:val="00B93A3A"/>
    <w:rsid w:val="00BD1967"/>
    <w:rsid w:val="00BE2299"/>
    <w:rsid w:val="00C01235"/>
    <w:rsid w:val="00C41BD8"/>
    <w:rsid w:val="00C721DF"/>
    <w:rsid w:val="00CB120A"/>
    <w:rsid w:val="00CD4C56"/>
    <w:rsid w:val="00D04D29"/>
    <w:rsid w:val="00D137A9"/>
    <w:rsid w:val="00D22B0B"/>
    <w:rsid w:val="00D31715"/>
    <w:rsid w:val="00D52AEC"/>
    <w:rsid w:val="00D82750"/>
    <w:rsid w:val="00D93F1E"/>
    <w:rsid w:val="00D95478"/>
    <w:rsid w:val="00DA6097"/>
    <w:rsid w:val="00DB0725"/>
    <w:rsid w:val="00DE5A08"/>
    <w:rsid w:val="00DF7D8D"/>
    <w:rsid w:val="00E038E1"/>
    <w:rsid w:val="00E06817"/>
    <w:rsid w:val="00E1211B"/>
    <w:rsid w:val="00E324A4"/>
    <w:rsid w:val="00E432B2"/>
    <w:rsid w:val="00E46DE0"/>
    <w:rsid w:val="00E773B8"/>
    <w:rsid w:val="00E81C9F"/>
    <w:rsid w:val="00E9032E"/>
    <w:rsid w:val="00E976F0"/>
    <w:rsid w:val="00EA6F83"/>
    <w:rsid w:val="00EE5572"/>
    <w:rsid w:val="00EF544D"/>
    <w:rsid w:val="00EF7E91"/>
    <w:rsid w:val="00F0756B"/>
    <w:rsid w:val="00F07665"/>
    <w:rsid w:val="00F1033D"/>
    <w:rsid w:val="00F10D8F"/>
    <w:rsid w:val="00F22763"/>
    <w:rsid w:val="00F33E4D"/>
    <w:rsid w:val="00F50168"/>
    <w:rsid w:val="00F50553"/>
    <w:rsid w:val="00FD01AF"/>
    <w:rsid w:val="00FF1B22"/>
    <w:rsid w:val="650920D2"/>
  </w:rsids>
  <m:mathPr>
    <m:mathFont m:val="Cambria Math"/>
    <m:brkBin m:val="before"/>
    <m:brkBinSub m:val="--"/>
    <m:smallFrac/>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1465ED"/>
  <w15:docId w15:val="{B0173B69-5445-4B1E-94B9-8AD53A18D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120A"/>
    <w:pPr>
      <w:widowControl w:val="0"/>
      <w:spacing w:beforeLines="50" w:afterLines="50" w:line="500" w:lineRule="exact"/>
      <w:jc w:val="both"/>
    </w:pPr>
    <w:rPr>
      <w:rFonts w:ascii="Times New Roman" w:eastAsia="標楷體" w:hAnsi="Times New Roman"/>
      <w:kern w:val="2"/>
      <w:sz w:val="28"/>
      <w:szCs w:val="22"/>
    </w:rPr>
  </w:style>
  <w:style w:type="paragraph" w:styleId="1">
    <w:name w:val="heading 1"/>
    <w:basedOn w:val="a"/>
    <w:next w:val="a"/>
    <w:link w:val="10"/>
    <w:uiPriority w:val="9"/>
    <w:qFormat/>
    <w:pPr>
      <w:keepNext/>
      <w:numPr>
        <w:numId w:val="1"/>
      </w:numPr>
      <w:spacing w:before="180" w:after="180"/>
      <w:jc w:val="center"/>
      <w:outlineLvl w:val="0"/>
    </w:pPr>
    <w:rPr>
      <w:rFonts w:cstheme="majorBidi"/>
      <w:b/>
      <w:bCs/>
      <w:kern w:val="52"/>
      <w:sz w:val="36"/>
      <w:szCs w:val="52"/>
    </w:rPr>
  </w:style>
  <w:style w:type="paragraph" w:styleId="2">
    <w:name w:val="heading 2"/>
    <w:basedOn w:val="a"/>
    <w:next w:val="a"/>
    <w:link w:val="20"/>
    <w:uiPriority w:val="9"/>
    <w:unhideWhenUsed/>
    <w:qFormat/>
    <w:pPr>
      <w:keepNext/>
      <w:numPr>
        <w:ilvl w:val="1"/>
        <w:numId w:val="1"/>
      </w:numPr>
      <w:outlineLvl w:val="1"/>
    </w:pPr>
    <w:rPr>
      <w:rFonts w:asciiTheme="majorHAnsi" w:hAnsiTheme="majorHAnsi" w:cstheme="majorBidi"/>
      <w:b/>
      <w:bCs/>
      <w:sz w:val="32"/>
      <w:szCs w:val="48"/>
    </w:rPr>
  </w:style>
  <w:style w:type="paragraph" w:styleId="3">
    <w:name w:val="heading 3"/>
    <w:basedOn w:val="a"/>
    <w:next w:val="a"/>
    <w:link w:val="30"/>
    <w:uiPriority w:val="9"/>
    <w:unhideWhenUsed/>
    <w:qFormat/>
    <w:pPr>
      <w:keepNext/>
      <w:numPr>
        <w:ilvl w:val="2"/>
        <w:numId w:val="1"/>
      </w:numPr>
      <w:tabs>
        <w:tab w:val="left" w:pos="568"/>
      </w:tabs>
      <w:outlineLvl w:val="2"/>
    </w:pPr>
    <w:rPr>
      <w:rFonts w:cstheme="majorBidi"/>
      <w:b/>
      <w:bCs/>
      <w:szCs w:val="36"/>
    </w:rPr>
  </w:style>
  <w:style w:type="paragraph" w:styleId="4">
    <w:name w:val="heading 4"/>
    <w:basedOn w:val="a"/>
    <w:next w:val="a"/>
    <w:link w:val="40"/>
    <w:uiPriority w:val="9"/>
    <w:unhideWhenUsed/>
    <w:qFormat/>
    <w:pPr>
      <w:keepNext/>
      <w:numPr>
        <w:ilvl w:val="3"/>
        <w:numId w:val="1"/>
      </w:numPr>
      <w:outlineLvl w:val="3"/>
    </w:pPr>
    <w:rPr>
      <w:rFonts w:cstheme="majorBidi"/>
      <w:szCs w:val="36"/>
    </w:rPr>
  </w:style>
  <w:style w:type="paragraph" w:styleId="5">
    <w:name w:val="heading 5"/>
    <w:basedOn w:val="a"/>
    <w:next w:val="a"/>
    <w:link w:val="50"/>
    <w:uiPriority w:val="9"/>
    <w:unhideWhenUsed/>
    <w:qFormat/>
    <w:pPr>
      <w:numPr>
        <w:ilvl w:val="4"/>
        <w:numId w:val="1"/>
      </w:numPr>
      <w:tabs>
        <w:tab w:val="left" w:pos="454"/>
      </w:tabs>
      <w:outlineLvl w:val="4"/>
    </w:pPr>
    <w:rPr>
      <w:rFonts w:asciiTheme="majorHAnsi" w:hAnsiTheme="majorHAnsi" w:cstheme="majorBidi"/>
      <w:bCs/>
      <w:szCs w:val="36"/>
    </w:rPr>
  </w:style>
  <w:style w:type="paragraph" w:styleId="6">
    <w:name w:val="heading 6"/>
    <w:basedOn w:val="a"/>
    <w:next w:val="a"/>
    <w:link w:val="60"/>
    <w:uiPriority w:val="9"/>
    <w:unhideWhenUsed/>
    <w:qFormat/>
    <w:pPr>
      <w:numPr>
        <w:ilvl w:val="5"/>
        <w:numId w:val="1"/>
      </w:numPr>
      <w:outlineLvl w:val="5"/>
    </w:pPr>
    <w:rPr>
      <w:rFonts w:cstheme="majorBidi"/>
      <w:szCs w:val="36"/>
    </w:rPr>
  </w:style>
  <w:style w:type="paragraph" w:styleId="7">
    <w:name w:val="heading 7"/>
    <w:basedOn w:val="a"/>
    <w:next w:val="a"/>
    <w:link w:val="70"/>
    <w:uiPriority w:val="9"/>
    <w:unhideWhenUsed/>
    <w:qFormat/>
    <w:pPr>
      <w:keepNext/>
      <w:numPr>
        <w:ilvl w:val="6"/>
        <w:numId w:val="1"/>
      </w:numPr>
      <w:outlineLvl w:val="6"/>
    </w:pPr>
    <w:rPr>
      <w:rFonts w:eastAsiaTheme="majorEastAsia" w:cstheme="majorBidi"/>
      <w:bCs/>
      <w:szCs w:val="36"/>
    </w:rPr>
  </w:style>
  <w:style w:type="paragraph" w:styleId="9">
    <w:name w:val="heading 9"/>
    <w:basedOn w:val="a"/>
    <w:link w:val="90"/>
    <w:qFormat/>
    <w:pPr>
      <w:snapToGrid w:val="0"/>
      <w:spacing w:beforeLines="0" w:afterLines="0" w:line="240" w:lineRule="auto"/>
      <w:ind w:left="500" w:hangingChars="500" w:hanging="500"/>
      <w:jc w:val="left"/>
      <w:outlineLvl w:val="8"/>
    </w:pPr>
    <w:rPr>
      <w:rFonts w:cs="Times New Roman"/>
      <w:color w:val="2F2F2F"/>
      <w:sz w:val="20"/>
      <w:szCs w:val="28"/>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qFormat/>
    <w:pPr>
      <w:spacing w:beforeLines="0" w:afterLines="0" w:line="240" w:lineRule="auto"/>
      <w:jc w:val="left"/>
    </w:pPr>
    <w:rPr>
      <w:rFonts w:ascii="新細明體" w:eastAsia="新細明體" w:hAnsi="新細明體" w:cs="新細明體"/>
      <w:b/>
      <w:bCs/>
      <w:color w:val="FF0000"/>
      <w:kern w:val="0"/>
      <w:sz w:val="20"/>
      <w:szCs w:val="20"/>
    </w:rPr>
  </w:style>
  <w:style w:type="paragraph" w:styleId="a5">
    <w:name w:val="footer"/>
    <w:basedOn w:val="a"/>
    <w:link w:val="a6"/>
    <w:uiPriority w:val="99"/>
    <w:unhideWhenUsed/>
    <w:qFormat/>
    <w:pPr>
      <w:tabs>
        <w:tab w:val="center" w:pos="4153"/>
        <w:tab w:val="right" w:pos="8306"/>
      </w:tabs>
      <w:snapToGrid w:val="0"/>
    </w:pPr>
    <w:rPr>
      <w:sz w:val="20"/>
      <w:szCs w:val="20"/>
    </w:rPr>
  </w:style>
  <w:style w:type="paragraph" w:styleId="a7">
    <w:name w:val="header"/>
    <w:basedOn w:val="a"/>
    <w:link w:val="a8"/>
    <w:uiPriority w:val="99"/>
    <w:unhideWhenUsed/>
    <w:pPr>
      <w:tabs>
        <w:tab w:val="center" w:pos="4153"/>
        <w:tab w:val="right" w:pos="8306"/>
      </w:tabs>
      <w:snapToGrid w:val="0"/>
    </w:pPr>
    <w:rPr>
      <w:sz w:val="20"/>
      <w:szCs w:val="20"/>
    </w:rPr>
  </w:style>
  <w:style w:type="paragraph" w:styleId="11">
    <w:name w:val="toc 1"/>
    <w:basedOn w:val="a"/>
    <w:next w:val="a"/>
    <w:autoRedefine/>
    <w:uiPriority w:val="39"/>
    <w:unhideWhenUsed/>
    <w:qFormat/>
    <w:pPr>
      <w:tabs>
        <w:tab w:val="right" w:leader="dot" w:pos="8296"/>
      </w:tabs>
      <w:spacing w:before="120" w:after="120"/>
      <w:jc w:val="left"/>
    </w:pPr>
    <w:rPr>
      <w:rFonts w:cstheme="minorHAnsi"/>
      <w:b/>
      <w:bCs/>
      <w:caps/>
      <w:szCs w:val="20"/>
    </w:rPr>
  </w:style>
  <w:style w:type="paragraph" w:styleId="21">
    <w:name w:val="toc 2"/>
    <w:basedOn w:val="a"/>
    <w:next w:val="a"/>
    <w:autoRedefine/>
    <w:uiPriority w:val="39"/>
    <w:unhideWhenUsed/>
    <w:qFormat/>
    <w:pPr>
      <w:ind w:left="280"/>
      <w:jc w:val="left"/>
    </w:pPr>
    <w:rPr>
      <w:rFonts w:cstheme="minorHAnsi"/>
      <w:smallCaps/>
      <w:szCs w:val="20"/>
    </w:rPr>
  </w:style>
  <w:style w:type="paragraph" w:customStyle="1" w:styleId="a9">
    <w:name w:val="表標題"/>
    <w:basedOn w:val="a"/>
    <w:next w:val="a"/>
    <w:link w:val="aa"/>
    <w:qFormat/>
    <w:pPr>
      <w:spacing w:line="400" w:lineRule="exact"/>
      <w:jc w:val="center"/>
    </w:pPr>
    <w:rPr>
      <w:rFonts w:cs="Times New Roman"/>
      <w:szCs w:val="28"/>
    </w:rPr>
  </w:style>
  <w:style w:type="character" w:customStyle="1" w:styleId="aa">
    <w:name w:val="表標題 字元"/>
    <w:basedOn w:val="a0"/>
    <w:link w:val="a9"/>
    <w:autoRedefine/>
    <w:qFormat/>
    <w:rPr>
      <w:rFonts w:ascii="Times New Roman" w:eastAsia="標楷體" w:hAnsi="Times New Roman" w:cs="Times New Roman"/>
      <w:sz w:val="28"/>
      <w:szCs w:val="28"/>
    </w:rPr>
  </w:style>
  <w:style w:type="character" w:customStyle="1" w:styleId="90">
    <w:name w:val="標題 9 字元"/>
    <w:basedOn w:val="a0"/>
    <w:link w:val="9"/>
    <w:autoRedefine/>
    <w:qFormat/>
    <w:rPr>
      <w:rFonts w:ascii="Times New Roman" w:eastAsia="標楷體" w:hAnsi="Times New Roman" w:cs="Times New Roman"/>
      <w:color w:val="2F2F2F"/>
      <w:kern w:val="2"/>
      <w:sz w:val="20"/>
      <w:szCs w:val="28"/>
    </w:rPr>
  </w:style>
  <w:style w:type="paragraph" w:customStyle="1" w:styleId="12">
    <w:name w:val="圖表說明1"/>
    <w:basedOn w:val="9"/>
    <w:link w:val="13"/>
    <w:qFormat/>
    <w:pPr>
      <w:ind w:left="425" w:hangingChars="425" w:hanging="425"/>
      <w:outlineLvl w:val="9"/>
    </w:pPr>
  </w:style>
  <w:style w:type="character" w:customStyle="1" w:styleId="13">
    <w:name w:val="圖表說明1 字元"/>
    <w:basedOn w:val="90"/>
    <w:link w:val="12"/>
    <w:rPr>
      <w:rFonts w:ascii="Times New Roman" w:eastAsia="標楷體" w:hAnsi="Times New Roman" w:cs="Times New Roman"/>
      <w:color w:val="2F2F2F"/>
      <w:kern w:val="2"/>
      <w:sz w:val="20"/>
      <w:szCs w:val="28"/>
    </w:rPr>
  </w:style>
  <w:style w:type="paragraph" w:customStyle="1" w:styleId="22">
    <w:name w:val="圖表說明2"/>
    <w:basedOn w:val="12"/>
    <w:link w:val="23"/>
    <w:qFormat/>
    <w:pPr>
      <w:ind w:leftChars="225" w:left="325" w:hangingChars="100" w:hanging="100"/>
    </w:pPr>
  </w:style>
  <w:style w:type="character" w:customStyle="1" w:styleId="23">
    <w:name w:val="圖表說明2 字元"/>
    <w:basedOn w:val="13"/>
    <w:link w:val="22"/>
    <w:rPr>
      <w:rFonts w:ascii="Times New Roman" w:eastAsia="標楷體" w:hAnsi="Times New Roman" w:cs="Times New Roman"/>
      <w:color w:val="2F2F2F"/>
      <w:kern w:val="2"/>
      <w:sz w:val="20"/>
      <w:szCs w:val="28"/>
    </w:rPr>
  </w:style>
  <w:style w:type="paragraph" w:customStyle="1" w:styleId="ab">
    <w:name w:val="圖格式"/>
    <w:basedOn w:val="a"/>
    <w:link w:val="ac"/>
    <w:qFormat/>
    <w:pPr>
      <w:spacing w:line="240" w:lineRule="auto"/>
      <w:jc w:val="center"/>
    </w:pPr>
  </w:style>
  <w:style w:type="character" w:customStyle="1" w:styleId="ac">
    <w:name w:val="圖格式 字元"/>
    <w:basedOn w:val="a0"/>
    <w:link w:val="ab"/>
    <w:rPr>
      <w:rFonts w:ascii="Times New Roman" w:eastAsia="標楷體" w:hAnsi="Times New Roman"/>
      <w:sz w:val="28"/>
    </w:rPr>
  </w:style>
  <w:style w:type="paragraph" w:styleId="ad">
    <w:name w:val="No Spacing"/>
    <w:uiPriority w:val="1"/>
    <w:qFormat/>
    <w:pPr>
      <w:widowControl w:val="0"/>
      <w:spacing w:beforeLines="50" w:afterLines="50"/>
      <w:jc w:val="both"/>
    </w:pPr>
    <w:rPr>
      <w:rFonts w:ascii="Times New Roman" w:eastAsia="標楷體" w:hAnsi="Times New Roman"/>
      <w:kern w:val="2"/>
      <w:sz w:val="28"/>
      <w:szCs w:val="22"/>
    </w:rPr>
  </w:style>
  <w:style w:type="character" w:customStyle="1" w:styleId="10">
    <w:name w:val="標題 1 字元"/>
    <w:basedOn w:val="a0"/>
    <w:link w:val="1"/>
    <w:uiPriority w:val="9"/>
    <w:rPr>
      <w:rFonts w:ascii="Times New Roman" w:eastAsia="標楷體" w:hAnsi="Times New Roman" w:cstheme="majorBidi"/>
      <w:b/>
      <w:bCs/>
      <w:kern w:val="52"/>
      <w:sz w:val="36"/>
      <w:szCs w:val="52"/>
    </w:rPr>
  </w:style>
  <w:style w:type="character" w:customStyle="1" w:styleId="20">
    <w:name w:val="標題 2 字元"/>
    <w:basedOn w:val="a0"/>
    <w:link w:val="2"/>
    <w:autoRedefine/>
    <w:uiPriority w:val="9"/>
    <w:rPr>
      <w:rFonts w:asciiTheme="majorHAnsi" w:eastAsia="標楷體" w:hAnsiTheme="majorHAnsi" w:cstheme="majorBidi"/>
      <w:b/>
      <w:bCs/>
      <w:sz w:val="32"/>
      <w:szCs w:val="48"/>
    </w:rPr>
  </w:style>
  <w:style w:type="character" w:customStyle="1" w:styleId="30">
    <w:name w:val="標題 3 字元"/>
    <w:basedOn w:val="a0"/>
    <w:link w:val="3"/>
    <w:uiPriority w:val="9"/>
    <w:rPr>
      <w:rFonts w:ascii="Times New Roman" w:eastAsia="標楷體" w:hAnsi="Times New Roman" w:cstheme="majorBidi"/>
      <w:b/>
      <w:bCs/>
      <w:sz w:val="28"/>
      <w:szCs w:val="36"/>
    </w:rPr>
  </w:style>
  <w:style w:type="character" w:customStyle="1" w:styleId="40">
    <w:name w:val="標題 4 字元"/>
    <w:basedOn w:val="a0"/>
    <w:link w:val="4"/>
    <w:uiPriority w:val="9"/>
    <w:rPr>
      <w:rFonts w:ascii="Times New Roman" w:eastAsia="標楷體" w:hAnsi="Times New Roman" w:cstheme="majorBidi"/>
      <w:sz w:val="28"/>
      <w:szCs w:val="36"/>
    </w:rPr>
  </w:style>
  <w:style w:type="character" w:customStyle="1" w:styleId="50">
    <w:name w:val="標題 5 字元"/>
    <w:basedOn w:val="a0"/>
    <w:link w:val="5"/>
    <w:uiPriority w:val="9"/>
    <w:rPr>
      <w:rFonts w:asciiTheme="majorHAnsi" w:eastAsia="標楷體" w:hAnsiTheme="majorHAnsi" w:cstheme="majorBidi"/>
      <w:bCs/>
      <w:sz w:val="28"/>
      <w:szCs w:val="36"/>
    </w:rPr>
  </w:style>
  <w:style w:type="character" w:customStyle="1" w:styleId="60">
    <w:name w:val="標題 6 字元"/>
    <w:basedOn w:val="a0"/>
    <w:link w:val="6"/>
    <w:uiPriority w:val="9"/>
    <w:rPr>
      <w:rFonts w:ascii="Times New Roman" w:eastAsia="標楷體" w:hAnsi="Times New Roman" w:cstheme="majorBidi"/>
      <w:sz w:val="28"/>
      <w:szCs w:val="36"/>
    </w:rPr>
  </w:style>
  <w:style w:type="character" w:customStyle="1" w:styleId="70">
    <w:name w:val="標題 7 字元"/>
    <w:basedOn w:val="a0"/>
    <w:link w:val="7"/>
    <w:uiPriority w:val="9"/>
    <w:rPr>
      <w:rFonts w:ascii="Times New Roman" w:eastAsiaTheme="majorEastAsia" w:hAnsi="Times New Roman" w:cstheme="majorBidi"/>
      <w:bCs/>
      <w:sz w:val="28"/>
      <w:szCs w:val="36"/>
    </w:rPr>
  </w:style>
  <w:style w:type="character" w:customStyle="1" w:styleId="a8">
    <w:name w:val="頁首 字元"/>
    <w:basedOn w:val="a0"/>
    <w:link w:val="a7"/>
    <w:uiPriority w:val="99"/>
    <w:rPr>
      <w:rFonts w:ascii="Times New Roman" w:eastAsia="標楷體" w:hAnsi="Times New Roman"/>
      <w:sz w:val="20"/>
      <w:szCs w:val="20"/>
    </w:rPr>
  </w:style>
  <w:style w:type="character" w:customStyle="1" w:styleId="a6">
    <w:name w:val="頁尾 字元"/>
    <w:basedOn w:val="a0"/>
    <w:link w:val="a5"/>
    <w:uiPriority w:val="99"/>
    <w:qFormat/>
    <w:rPr>
      <w:rFonts w:ascii="Times New Roman" w:eastAsia="標楷體" w:hAnsi="Times New Roman"/>
      <w:sz w:val="20"/>
      <w:szCs w:val="20"/>
    </w:rPr>
  </w:style>
  <w:style w:type="paragraph" w:styleId="ae">
    <w:name w:val="List Paragraph"/>
    <w:basedOn w:val="a"/>
    <w:uiPriority w:val="34"/>
    <w:qFormat/>
    <w:pPr>
      <w:ind w:leftChars="200" w:left="480"/>
    </w:pPr>
  </w:style>
  <w:style w:type="character" w:customStyle="1" w:styleId="a4">
    <w:name w:val="問候 字元"/>
    <w:basedOn w:val="a0"/>
    <w:link w:val="a3"/>
    <w:uiPriority w:val="99"/>
    <w:qFormat/>
    <w:rPr>
      <w:rFonts w:ascii="新細明體" w:eastAsia="新細明體" w:hAnsi="新細明體" w:cs="新細明體"/>
      <w:b/>
      <w:bCs/>
      <w:color w:val="FF0000"/>
      <w:kern w:val="0"/>
      <w:sz w:val="20"/>
      <w:szCs w:val="20"/>
    </w:rPr>
  </w:style>
  <w:style w:type="character" w:styleId="af">
    <w:name w:val="annotation reference"/>
    <w:basedOn w:val="a0"/>
    <w:uiPriority w:val="99"/>
    <w:semiHidden/>
    <w:unhideWhenUsed/>
    <w:rsid w:val="00954833"/>
    <w:rPr>
      <w:sz w:val="18"/>
      <w:szCs w:val="18"/>
    </w:rPr>
  </w:style>
  <w:style w:type="paragraph" w:styleId="af0">
    <w:name w:val="annotation text"/>
    <w:basedOn w:val="a"/>
    <w:link w:val="af1"/>
    <w:uiPriority w:val="99"/>
    <w:unhideWhenUsed/>
    <w:rsid w:val="00954833"/>
    <w:pPr>
      <w:jc w:val="left"/>
    </w:pPr>
  </w:style>
  <w:style w:type="character" w:customStyle="1" w:styleId="af1">
    <w:name w:val="註解文字 字元"/>
    <w:basedOn w:val="a0"/>
    <w:link w:val="af0"/>
    <w:uiPriority w:val="99"/>
    <w:rsid w:val="00954833"/>
    <w:rPr>
      <w:rFonts w:ascii="Times New Roman" w:eastAsia="標楷體" w:hAnsi="Times New Roman"/>
      <w:kern w:val="2"/>
      <w:sz w:val="28"/>
      <w:szCs w:val="22"/>
    </w:rPr>
  </w:style>
  <w:style w:type="paragraph" w:styleId="af2">
    <w:name w:val="annotation subject"/>
    <w:basedOn w:val="af0"/>
    <w:next w:val="af0"/>
    <w:link w:val="af3"/>
    <w:uiPriority w:val="99"/>
    <w:semiHidden/>
    <w:unhideWhenUsed/>
    <w:rsid w:val="00954833"/>
    <w:rPr>
      <w:b/>
      <w:bCs/>
    </w:rPr>
  </w:style>
  <w:style w:type="character" w:customStyle="1" w:styleId="af3">
    <w:name w:val="註解主旨 字元"/>
    <w:basedOn w:val="af1"/>
    <w:link w:val="af2"/>
    <w:uiPriority w:val="99"/>
    <w:semiHidden/>
    <w:rsid w:val="00954833"/>
    <w:rPr>
      <w:rFonts w:ascii="Times New Roman" w:eastAsia="標楷體" w:hAnsi="Times New Roman"/>
      <w:b/>
      <w:bCs/>
      <w:kern w:val="2"/>
      <w:sz w:val="28"/>
      <w:szCs w:val="22"/>
    </w:rPr>
  </w:style>
  <w:style w:type="paragraph" w:styleId="af4">
    <w:name w:val="Balloon Text"/>
    <w:basedOn w:val="a"/>
    <w:link w:val="af5"/>
    <w:uiPriority w:val="99"/>
    <w:semiHidden/>
    <w:unhideWhenUsed/>
    <w:rsid w:val="00954833"/>
    <w:pPr>
      <w:spacing w:line="240" w:lineRule="auto"/>
    </w:pPr>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954833"/>
    <w:rPr>
      <w:rFonts w:asciiTheme="majorHAnsi" w:eastAsiaTheme="majorEastAsia" w:hAnsiTheme="majorHAnsi" w:cstheme="majorBidi"/>
      <w:kern w:val="2"/>
      <w:sz w:val="18"/>
      <w:szCs w:val="18"/>
    </w:rPr>
  </w:style>
  <w:style w:type="paragraph" w:styleId="af6">
    <w:name w:val="Revision"/>
    <w:hidden/>
    <w:uiPriority w:val="99"/>
    <w:semiHidden/>
    <w:rsid w:val="00CB120A"/>
    <w:rPr>
      <w:rFonts w:ascii="Times New Roman" w:eastAsia="標楷體" w:hAnsi="Times New Roman"/>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531</Words>
  <Characters>3027</Characters>
  <Application>Microsoft Office Word</Application>
  <DocSecurity>0</DocSecurity>
  <Lines>25</Lines>
  <Paragraphs>7</Paragraphs>
  <ScaleCrop>false</ScaleCrop>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assistant101</dc:creator>
  <cp:lastModifiedBy>assistant101</cp:lastModifiedBy>
  <cp:revision>2</cp:revision>
  <dcterms:created xsi:type="dcterms:W3CDTF">2024-01-17T09:04:00Z</dcterms:created>
  <dcterms:modified xsi:type="dcterms:W3CDTF">2024-01-17T09:04:00Z</dcterms:modified>
</cp:coreProperties>
</file>